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0B" w:rsidRDefault="0040350B" w:rsidP="0040350B">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F61B28" w:rsidRDefault="00F61B28">
      <w:pPr>
        <w:spacing w:line="240" w:lineRule="exact"/>
        <w:rPr>
          <w:rFonts w:ascii="Times New Roman" w:eastAsia="Times New Roman" w:hAnsi="Times New Roman" w:cs="Times New Roman"/>
          <w:sz w:val="24"/>
          <w:szCs w:val="24"/>
        </w:rPr>
      </w:pPr>
    </w:p>
    <w:p w:rsidR="00F61B28" w:rsidRDefault="00F61B28">
      <w:pPr>
        <w:spacing w:after="11" w:line="240" w:lineRule="exact"/>
        <w:rPr>
          <w:rFonts w:ascii="Times New Roman" w:eastAsia="Times New Roman" w:hAnsi="Times New Roman" w:cs="Times New Roman"/>
          <w:sz w:val="24"/>
          <w:szCs w:val="24"/>
        </w:rPr>
      </w:pPr>
    </w:p>
    <w:p w:rsidR="00F61B28" w:rsidRDefault="00F61B28">
      <w:pPr>
        <w:sectPr w:rsidR="00F61B28">
          <w:type w:val="continuous"/>
          <w:pgSz w:w="11905" w:h="16837"/>
          <w:pgMar w:top="563" w:right="850" w:bottom="1134" w:left="1133" w:header="0" w:footer="0" w:gutter="0"/>
          <w:cols w:space="708"/>
        </w:sectPr>
      </w:pPr>
    </w:p>
    <w:p w:rsidR="00F61B28" w:rsidRDefault="00A61CF8">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F61B28" w:rsidRDefault="00A61CF8">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F61B28" w:rsidRDefault="00F61B28">
      <w:pPr>
        <w:sectPr w:rsidR="00F61B28">
          <w:type w:val="continuous"/>
          <w:pgSz w:w="11905" w:h="16837"/>
          <w:pgMar w:top="563" w:right="850" w:bottom="1134" w:left="1133" w:header="0" w:footer="0" w:gutter="0"/>
          <w:cols w:num="2" w:space="708" w:equalWidth="0">
            <w:col w:w="3804" w:space="1943"/>
            <w:col w:w="4175" w:space="0"/>
          </w:cols>
        </w:sectPr>
      </w:pPr>
    </w:p>
    <w:p w:rsidR="00F61B28" w:rsidRDefault="00F61B28">
      <w:pPr>
        <w:spacing w:after="16" w:line="140" w:lineRule="exact"/>
        <w:rPr>
          <w:sz w:val="14"/>
          <w:szCs w:val="14"/>
        </w:rPr>
      </w:pPr>
    </w:p>
    <w:p w:rsidR="0040350B" w:rsidRDefault="0040350B" w:rsidP="0040350B">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F61B28" w:rsidRDefault="00F61B28">
      <w:pPr>
        <w:spacing w:line="240" w:lineRule="exact"/>
        <w:rPr>
          <w:rFonts w:ascii="Times New Roman" w:eastAsia="Times New Roman" w:hAnsi="Times New Roman" w:cs="Times New Roman"/>
          <w:w w:val="103"/>
          <w:sz w:val="24"/>
          <w:szCs w:val="24"/>
        </w:rPr>
      </w:pPr>
    </w:p>
    <w:p w:rsidR="00F61B28" w:rsidRDefault="00F61B28">
      <w:pPr>
        <w:spacing w:line="240" w:lineRule="exact"/>
        <w:rPr>
          <w:rFonts w:ascii="Times New Roman" w:eastAsia="Times New Roman" w:hAnsi="Times New Roman" w:cs="Times New Roman"/>
          <w:w w:val="103"/>
          <w:sz w:val="24"/>
          <w:szCs w:val="24"/>
        </w:rPr>
      </w:pPr>
    </w:p>
    <w:p w:rsidR="00F61B28" w:rsidRDefault="00F61B28">
      <w:pPr>
        <w:spacing w:line="240" w:lineRule="exact"/>
        <w:rPr>
          <w:rFonts w:ascii="Times New Roman" w:eastAsia="Times New Roman" w:hAnsi="Times New Roman" w:cs="Times New Roman"/>
          <w:w w:val="103"/>
          <w:sz w:val="24"/>
          <w:szCs w:val="24"/>
        </w:rPr>
      </w:pPr>
    </w:p>
    <w:p w:rsidR="00F61B28" w:rsidRDefault="00F61B28">
      <w:pPr>
        <w:spacing w:line="240" w:lineRule="exact"/>
        <w:rPr>
          <w:rFonts w:ascii="Times New Roman" w:eastAsia="Times New Roman" w:hAnsi="Times New Roman" w:cs="Times New Roman"/>
          <w:w w:val="103"/>
          <w:sz w:val="24"/>
          <w:szCs w:val="24"/>
        </w:rPr>
      </w:pPr>
    </w:p>
    <w:p w:rsidR="00F61B28" w:rsidRDefault="00F61B28">
      <w:pPr>
        <w:spacing w:line="240" w:lineRule="exact"/>
        <w:rPr>
          <w:rFonts w:ascii="Times New Roman" w:eastAsia="Times New Roman" w:hAnsi="Times New Roman" w:cs="Times New Roman"/>
          <w:w w:val="103"/>
          <w:sz w:val="24"/>
          <w:szCs w:val="24"/>
        </w:rPr>
      </w:pPr>
    </w:p>
    <w:p w:rsidR="00F61B28" w:rsidRDefault="00F61B28">
      <w:pPr>
        <w:spacing w:line="240" w:lineRule="exact"/>
        <w:rPr>
          <w:rFonts w:ascii="Times New Roman" w:eastAsia="Times New Roman" w:hAnsi="Times New Roman" w:cs="Times New Roman"/>
          <w:w w:val="103"/>
          <w:sz w:val="24"/>
          <w:szCs w:val="24"/>
        </w:rPr>
      </w:pPr>
    </w:p>
    <w:p w:rsidR="00F61B28" w:rsidRDefault="00F61B28">
      <w:pPr>
        <w:spacing w:after="7" w:line="120" w:lineRule="exact"/>
        <w:rPr>
          <w:rFonts w:ascii="Times New Roman" w:eastAsia="Times New Roman" w:hAnsi="Times New Roman" w:cs="Times New Roman"/>
          <w:w w:val="103"/>
          <w:sz w:val="12"/>
          <w:szCs w:val="12"/>
        </w:rPr>
      </w:pPr>
    </w:p>
    <w:p w:rsidR="00F61B28" w:rsidRDefault="00A61CF8">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25" behindDoc="1" locked="0" layoutInCell="0" allowOverlap="1" wp14:anchorId="6AEABE7C" wp14:editId="4A9A9D7F">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F61B28">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40350B">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F61B28">
                                  <w:pPr>
                                    <w:spacing w:after="9" w:line="140" w:lineRule="exact"/>
                                    <w:rPr>
                                      <w:sz w:val="14"/>
                                      <w:szCs w:val="14"/>
                                    </w:rPr>
                                  </w:pPr>
                                </w:p>
                                <w:p w:rsidR="00F61B28" w:rsidRDefault="00A61CF8">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ь</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5"/>
                                      <w:sz w:val="23"/>
                                      <w:szCs w:val="23"/>
                                    </w:rPr>
                                    <w:t>иБ</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z w:val="23"/>
                                      <w:szCs w:val="23"/>
                                    </w:rPr>
                                    <w:t>к</w:t>
                                  </w:r>
                                  <w:proofErr w:type="spellEnd"/>
                                </w:p>
                              </w:tc>
                            </w:tr>
                            <w:tr w:rsidR="00F61B28" w:rsidRPr="00A61CF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40350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Pr="00A61CF8" w:rsidRDefault="00A61CF8">
                                  <w:pPr>
                                    <w:widowControl w:val="0"/>
                                    <w:spacing w:before="3" w:line="240" w:lineRule="auto"/>
                                    <w:ind w:left="60" w:right="-20"/>
                                    <w:rPr>
                                      <w:rFonts w:ascii="Times New Roman" w:eastAsia="Times New Roman" w:hAnsi="Times New Roman" w:cs="Times New Roman"/>
                                      <w:color w:val="000000"/>
                                      <w:sz w:val="23"/>
                                      <w:szCs w:val="23"/>
                                      <w:lang w:val="en-US"/>
                                    </w:rPr>
                                  </w:pPr>
                                  <w:r w:rsidRPr="00A61CF8">
                                    <w:rPr>
                                      <w:rFonts w:ascii="Times New Roman" w:eastAsia="Times New Roman" w:hAnsi="Times New Roman" w:cs="Times New Roman"/>
                                      <w:color w:val="000000"/>
                                      <w:spacing w:val="4"/>
                                      <w:sz w:val="23"/>
                                      <w:szCs w:val="23"/>
                                      <w:lang w:val="en-US"/>
                                    </w:rPr>
                                    <w:t>F</w:t>
                                  </w:r>
                                  <w:r w:rsidRPr="00A61CF8">
                                    <w:rPr>
                                      <w:rFonts w:ascii="Times New Roman" w:eastAsia="Times New Roman" w:hAnsi="Times New Roman" w:cs="Times New Roman"/>
                                      <w:color w:val="000000"/>
                                      <w:spacing w:val="2"/>
                                      <w:sz w:val="23"/>
                                      <w:szCs w:val="23"/>
                                      <w:lang w:val="en-US"/>
                                    </w:rPr>
                                    <w:t>r</w:t>
                                  </w:r>
                                  <w:r w:rsidRPr="00A61CF8">
                                    <w:rPr>
                                      <w:rFonts w:ascii="Times New Roman" w:eastAsia="Times New Roman" w:hAnsi="Times New Roman" w:cs="Times New Roman"/>
                                      <w:color w:val="000000"/>
                                      <w:spacing w:val="3"/>
                                      <w:sz w:val="23"/>
                                      <w:szCs w:val="23"/>
                                      <w:lang w:val="en-US"/>
                                    </w:rPr>
                                    <w:t>esen</w:t>
                                  </w:r>
                                  <w:r w:rsidRPr="00A61CF8">
                                    <w:rPr>
                                      <w:rFonts w:ascii="Times New Roman" w:eastAsia="Times New Roman" w:hAnsi="Times New Roman" w:cs="Times New Roman"/>
                                      <w:color w:val="000000"/>
                                      <w:spacing w:val="2"/>
                                      <w:sz w:val="23"/>
                                      <w:szCs w:val="23"/>
                                      <w:lang w:val="en-US"/>
                                    </w:rPr>
                                    <w:t>i</w:t>
                                  </w:r>
                                  <w:r w:rsidRPr="00A61CF8">
                                    <w:rPr>
                                      <w:rFonts w:ascii="Times New Roman" w:eastAsia="Times New Roman" w:hAnsi="Times New Roman" w:cs="Times New Roman"/>
                                      <w:color w:val="000000"/>
                                      <w:spacing w:val="4"/>
                                      <w:sz w:val="23"/>
                                      <w:szCs w:val="23"/>
                                      <w:lang w:val="en-US"/>
                                    </w:rPr>
                                    <w:t>u</w:t>
                                  </w:r>
                                  <w:r w:rsidRPr="00A61CF8">
                                    <w:rPr>
                                      <w:rFonts w:ascii="Times New Roman" w:eastAsia="Times New Roman" w:hAnsi="Times New Roman" w:cs="Times New Roman"/>
                                      <w:color w:val="000000"/>
                                      <w:sz w:val="23"/>
                                      <w:szCs w:val="23"/>
                                      <w:lang w:val="en-US"/>
                                    </w:rPr>
                                    <w:t>s</w:t>
                                  </w:r>
                                  <w:r w:rsidRPr="00A61CF8">
                                    <w:rPr>
                                      <w:rFonts w:ascii="Times New Roman" w:eastAsia="Times New Roman" w:hAnsi="Times New Roman" w:cs="Times New Roman"/>
                                      <w:color w:val="000000"/>
                                      <w:spacing w:val="4"/>
                                      <w:sz w:val="23"/>
                                      <w:szCs w:val="23"/>
                                      <w:lang w:val="en-US"/>
                                    </w:rPr>
                                    <w:t xml:space="preserve"> </w:t>
                                  </w:r>
                                  <w:r w:rsidRPr="00A61CF8">
                                    <w:rPr>
                                      <w:rFonts w:ascii="Times New Roman" w:eastAsia="Times New Roman" w:hAnsi="Times New Roman" w:cs="Times New Roman"/>
                                      <w:color w:val="000000"/>
                                      <w:spacing w:val="6"/>
                                      <w:sz w:val="23"/>
                                      <w:szCs w:val="23"/>
                                      <w:lang w:val="en-US"/>
                                    </w:rPr>
                                    <w:t>M</w:t>
                                  </w:r>
                                  <w:r w:rsidRPr="00A61CF8">
                                    <w:rPr>
                                      <w:rFonts w:ascii="Times New Roman" w:eastAsia="Times New Roman" w:hAnsi="Times New Roman" w:cs="Times New Roman"/>
                                      <w:color w:val="000000"/>
                                      <w:spacing w:val="3"/>
                                      <w:sz w:val="23"/>
                                      <w:szCs w:val="23"/>
                                      <w:lang w:val="en-US"/>
                                    </w:rPr>
                                    <w:t>e</w:t>
                                  </w:r>
                                  <w:r w:rsidRPr="00A61CF8">
                                    <w:rPr>
                                      <w:rFonts w:ascii="Times New Roman" w:eastAsia="Times New Roman" w:hAnsi="Times New Roman" w:cs="Times New Roman"/>
                                      <w:color w:val="000000"/>
                                      <w:spacing w:val="4"/>
                                      <w:sz w:val="23"/>
                                      <w:szCs w:val="23"/>
                                      <w:lang w:val="en-US"/>
                                    </w:rPr>
                                    <w:t>d</w:t>
                                  </w:r>
                                  <w:r w:rsidRPr="00A61CF8">
                                    <w:rPr>
                                      <w:rFonts w:ascii="Times New Roman" w:eastAsia="Times New Roman" w:hAnsi="Times New Roman" w:cs="Times New Roman"/>
                                      <w:color w:val="000000"/>
                                      <w:spacing w:val="2"/>
                                      <w:sz w:val="23"/>
                                      <w:szCs w:val="23"/>
                                      <w:lang w:val="en-US"/>
                                    </w:rPr>
                                    <w:t>i</w:t>
                                  </w:r>
                                  <w:r w:rsidRPr="00A61CF8">
                                    <w:rPr>
                                      <w:rFonts w:ascii="Times New Roman" w:eastAsia="Times New Roman" w:hAnsi="Times New Roman" w:cs="Times New Roman"/>
                                      <w:color w:val="000000"/>
                                      <w:spacing w:val="3"/>
                                      <w:sz w:val="23"/>
                                      <w:szCs w:val="23"/>
                                      <w:lang w:val="en-US"/>
                                    </w:rPr>
                                    <w:t>ca</w:t>
                                  </w:r>
                                  <w:r w:rsidRPr="00A61CF8">
                                    <w:rPr>
                                      <w:rFonts w:ascii="Times New Roman" w:eastAsia="Times New Roman" w:hAnsi="Times New Roman" w:cs="Times New Roman"/>
                                      <w:color w:val="000000"/>
                                      <w:sz w:val="23"/>
                                      <w:szCs w:val="23"/>
                                      <w:lang w:val="en-US"/>
                                    </w:rPr>
                                    <w:t>l</w:t>
                                  </w:r>
                                  <w:r w:rsidRPr="00A61CF8">
                                    <w:rPr>
                                      <w:rFonts w:ascii="Times New Roman" w:eastAsia="Times New Roman" w:hAnsi="Times New Roman" w:cs="Times New Roman"/>
                                      <w:color w:val="000000"/>
                                      <w:spacing w:val="4"/>
                                      <w:sz w:val="23"/>
                                      <w:szCs w:val="23"/>
                                      <w:lang w:val="en-US"/>
                                    </w:rPr>
                                    <w:t xml:space="preserve"> </w:t>
                                  </w:r>
                                  <w:r w:rsidRPr="00A61CF8">
                                    <w:rPr>
                                      <w:rFonts w:ascii="Times New Roman" w:eastAsia="Times New Roman" w:hAnsi="Times New Roman" w:cs="Times New Roman"/>
                                      <w:color w:val="000000"/>
                                      <w:spacing w:val="5"/>
                                      <w:sz w:val="23"/>
                                      <w:szCs w:val="23"/>
                                      <w:lang w:val="en-US"/>
                                    </w:rPr>
                                    <w:t>C</w:t>
                                  </w:r>
                                  <w:r w:rsidRPr="00A61CF8">
                                    <w:rPr>
                                      <w:rFonts w:ascii="Times New Roman" w:eastAsia="Times New Roman" w:hAnsi="Times New Roman" w:cs="Times New Roman"/>
                                      <w:color w:val="000000"/>
                                      <w:spacing w:val="3"/>
                                      <w:sz w:val="23"/>
                                      <w:szCs w:val="23"/>
                                      <w:lang w:val="en-US"/>
                                    </w:rPr>
                                    <w:t>ar</w:t>
                                  </w:r>
                                  <w:r w:rsidRPr="00A61CF8">
                                    <w:rPr>
                                      <w:rFonts w:ascii="Times New Roman" w:eastAsia="Times New Roman" w:hAnsi="Times New Roman" w:cs="Times New Roman"/>
                                      <w:color w:val="000000"/>
                                      <w:sz w:val="23"/>
                                      <w:szCs w:val="23"/>
                                      <w:lang w:val="en-US"/>
                                    </w:rPr>
                                    <w:t>e</w:t>
                                  </w:r>
                                  <w:r w:rsidRPr="00A61CF8">
                                    <w:rPr>
                                      <w:rFonts w:ascii="Times New Roman" w:eastAsia="Times New Roman" w:hAnsi="Times New Roman" w:cs="Times New Roman"/>
                                      <w:color w:val="000000"/>
                                      <w:spacing w:val="4"/>
                                      <w:sz w:val="23"/>
                                      <w:szCs w:val="23"/>
                                      <w:lang w:val="en-US"/>
                                    </w:rPr>
                                    <w:t xml:space="preserve"> </w:t>
                                  </w:r>
                                  <w:r w:rsidRPr="00A61CF8">
                                    <w:rPr>
                                      <w:rFonts w:ascii="Times New Roman" w:eastAsia="Times New Roman" w:hAnsi="Times New Roman" w:cs="Times New Roman"/>
                                      <w:color w:val="000000"/>
                                      <w:spacing w:val="6"/>
                                      <w:sz w:val="23"/>
                                      <w:szCs w:val="23"/>
                                      <w:lang w:val="en-US"/>
                                    </w:rPr>
                                    <w:t>D</w:t>
                                  </w:r>
                                  <w:r w:rsidRPr="00A61CF8">
                                    <w:rPr>
                                      <w:rFonts w:ascii="Times New Roman" w:eastAsia="Times New Roman" w:hAnsi="Times New Roman" w:cs="Times New Roman"/>
                                      <w:color w:val="000000"/>
                                      <w:spacing w:val="3"/>
                                      <w:sz w:val="23"/>
                                      <w:szCs w:val="23"/>
                                      <w:lang w:val="en-US"/>
                                    </w:rPr>
                                    <w:t>eu</w:t>
                                  </w:r>
                                  <w:r w:rsidRPr="00A61CF8">
                                    <w:rPr>
                                      <w:rFonts w:ascii="Times New Roman" w:eastAsia="Times New Roman" w:hAnsi="Times New Roman" w:cs="Times New Roman"/>
                                      <w:color w:val="000000"/>
                                      <w:spacing w:val="2"/>
                                      <w:sz w:val="23"/>
                                      <w:szCs w:val="23"/>
                                      <w:lang w:val="en-US"/>
                                    </w:rPr>
                                    <w:t>t</w:t>
                                  </w:r>
                                  <w:r w:rsidRPr="00A61CF8">
                                    <w:rPr>
                                      <w:rFonts w:ascii="Times New Roman" w:eastAsia="Times New Roman" w:hAnsi="Times New Roman" w:cs="Times New Roman"/>
                                      <w:color w:val="000000"/>
                                      <w:spacing w:val="3"/>
                                      <w:sz w:val="23"/>
                                      <w:szCs w:val="23"/>
                                      <w:lang w:val="en-US"/>
                                    </w:rPr>
                                    <w:t>sc</w:t>
                                  </w:r>
                                  <w:r w:rsidRPr="00A61CF8">
                                    <w:rPr>
                                      <w:rFonts w:ascii="Times New Roman" w:eastAsia="Times New Roman" w:hAnsi="Times New Roman" w:cs="Times New Roman"/>
                                      <w:color w:val="000000"/>
                                      <w:spacing w:val="4"/>
                                      <w:sz w:val="23"/>
                                      <w:szCs w:val="23"/>
                                      <w:lang w:val="en-US"/>
                                    </w:rPr>
                                    <w:t>h</w:t>
                                  </w:r>
                                  <w:r w:rsidRPr="00A61CF8">
                                    <w:rPr>
                                      <w:rFonts w:ascii="Times New Roman" w:eastAsia="Times New Roman" w:hAnsi="Times New Roman" w:cs="Times New Roman"/>
                                      <w:color w:val="000000"/>
                                      <w:spacing w:val="1"/>
                                      <w:sz w:val="23"/>
                                      <w:szCs w:val="23"/>
                                      <w:lang w:val="en-US"/>
                                    </w:rPr>
                                    <w:t>l</w:t>
                                  </w:r>
                                  <w:r w:rsidRPr="00A61CF8">
                                    <w:rPr>
                                      <w:rFonts w:ascii="Times New Roman" w:eastAsia="Times New Roman" w:hAnsi="Times New Roman" w:cs="Times New Roman"/>
                                      <w:color w:val="000000"/>
                                      <w:spacing w:val="4"/>
                                      <w:sz w:val="23"/>
                                      <w:szCs w:val="23"/>
                                      <w:lang w:val="en-US"/>
                                    </w:rPr>
                                    <w:t>a</w:t>
                                  </w:r>
                                  <w:r w:rsidRPr="00A61CF8">
                                    <w:rPr>
                                      <w:rFonts w:ascii="Times New Roman" w:eastAsia="Times New Roman" w:hAnsi="Times New Roman" w:cs="Times New Roman"/>
                                      <w:color w:val="000000"/>
                                      <w:spacing w:val="3"/>
                                      <w:sz w:val="23"/>
                                      <w:szCs w:val="23"/>
                                      <w:lang w:val="en-US"/>
                                    </w:rPr>
                                    <w:t>n</w:t>
                                  </w:r>
                                  <w:r w:rsidRPr="00A61CF8">
                                    <w:rPr>
                                      <w:rFonts w:ascii="Times New Roman" w:eastAsia="Times New Roman" w:hAnsi="Times New Roman" w:cs="Times New Roman"/>
                                      <w:color w:val="000000"/>
                                      <w:sz w:val="23"/>
                                      <w:szCs w:val="23"/>
                                      <w:lang w:val="en-US"/>
                                    </w:rPr>
                                    <w:t>d</w:t>
                                  </w:r>
                                  <w:r w:rsidRPr="00A61CF8">
                                    <w:rPr>
                                      <w:rFonts w:ascii="Times New Roman" w:eastAsia="Times New Roman" w:hAnsi="Times New Roman" w:cs="Times New Roman"/>
                                      <w:color w:val="000000"/>
                                      <w:spacing w:val="5"/>
                                      <w:sz w:val="23"/>
                                      <w:szCs w:val="23"/>
                                      <w:lang w:val="en-US"/>
                                    </w:rPr>
                                    <w:t xml:space="preserve"> Gm</w:t>
                                  </w:r>
                                  <w:r w:rsidRPr="00A61CF8">
                                    <w:rPr>
                                      <w:rFonts w:ascii="Times New Roman" w:eastAsia="Times New Roman" w:hAnsi="Times New Roman" w:cs="Times New Roman"/>
                                      <w:color w:val="000000"/>
                                      <w:spacing w:val="4"/>
                                      <w:sz w:val="23"/>
                                      <w:szCs w:val="23"/>
                                      <w:lang w:val="en-US"/>
                                    </w:rPr>
                                    <w:t>b</w:t>
                                  </w:r>
                                  <w:r w:rsidRPr="00A61CF8">
                                    <w:rPr>
                                      <w:rFonts w:ascii="Times New Roman" w:eastAsia="Times New Roman" w:hAnsi="Times New Roman" w:cs="Times New Roman"/>
                                      <w:color w:val="000000"/>
                                      <w:sz w:val="23"/>
                                      <w:szCs w:val="23"/>
                                      <w:lang w:val="en-US"/>
                                    </w:rPr>
                                    <w:t>H</w:t>
                                  </w:r>
                                </w:p>
                              </w:tc>
                            </w:tr>
                            <w:tr w:rsidR="00F61B2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Pr="0040350B" w:rsidRDefault="0040350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A61CF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0529A3" w:rsidRDefault="000529A3"/>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5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F61B28">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40350B">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F61B28">
                            <w:pPr>
                              <w:spacing w:after="9" w:line="140" w:lineRule="exact"/>
                              <w:rPr>
                                <w:sz w:val="14"/>
                                <w:szCs w:val="14"/>
                              </w:rPr>
                            </w:pPr>
                          </w:p>
                          <w:p w:rsidR="00F61B28" w:rsidRDefault="00A61CF8">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ь</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5"/>
                                <w:sz w:val="23"/>
                                <w:szCs w:val="23"/>
                              </w:rPr>
                              <w:t>иБ</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z w:val="23"/>
                                <w:szCs w:val="23"/>
                              </w:rPr>
                              <w:t>к</w:t>
                            </w:r>
                            <w:proofErr w:type="spellEnd"/>
                          </w:p>
                        </w:tc>
                      </w:tr>
                      <w:tr w:rsidR="00F61B28" w:rsidRPr="00A61CF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40350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Pr="00A61CF8" w:rsidRDefault="00A61CF8">
                            <w:pPr>
                              <w:widowControl w:val="0"/>
                              <w:spacing w:before="3" w:line="240" w:lineRule="auto"/>
                              <w:ind w:left="60" w:right="-20"/>
                              <w:rPr>
                                <w:rFonts w:ascii="Times New Roman" w:eastAsia="Times New Roman" w:hAnsi="Times New Roman" w:cs="Times New Roman"/>
                                <w:color w:val="000000"/>
                                <w:sz w:val="23"/>
                                <w:szCs w:val="23"/>
                                <w:lang w:val="en-US"/>
                              </w:rPr>
                            </w:pPr>
                            <w:r w:rsidRPr="00A61CF8">
                              <w:rPr>
                                <w:rFonts w:ascii="Times New Roman" w:eastAsia="Times New Roman" w:hAnsi="Times New Roman" w:cs="Times New Roman"/>
                                <w:color w:val="000000"/>
                                <w:spacing w:val="4"/>
                                <w:sz w:val="23"/>
                                <w:szCs w:val="23"/>
                                <w:lang w:val="en-US"/>
                              </w:rPr>
                              <w:t>F</w:t>
                            </w:r>
                            <w:r w:rsidRPr="00A61CF8">
                              <w:rPr>
                                <w:rFonts w:ascii="Times New Roman" w:eastAsia="Times New Roman" w:hAnsi="Times New Roman" w:cs="Times New Roman"/>
                                <w:color w:val="000000"/>
                                <w:spacing w:val="2"/>
                                <w:sz w:val="23"/>
                                <w:szCs w:val="23"/>
                                <w:lang w:val="en-US"/>
                              </w:rPr>
                              <w:t>r</w:t>
                            </w:r>
                            <w:r w:rsidRPr="00A61CF8">
                              <w:rPr>
                                <w:rFonts w:ascii="Times New Roman" w:eastAsia="Times New Roman" w:hAnsi="Times New Roman" w:cs="Times New Roman"/>
                                <w:color w:val="000000"/>
                                <w:spacing w:val="3"/>
                                <w:sz w:val="23"/>
                                <w:szCs w:val="23"/>
                                <w:lang w:val="en-US"/>
                              </w:rPr>
                              <w:t>esen</w:t>
                            </w:r>
                            <w:r w:rsidRPr="00A61CF8">
                              <w:rPr>
                                <w:rFonts w:ascii="Times New Roman" w:eastAsia="Times New Roman" w:hAnsi="Times New Roman" w:cs="Times New Roman"/>
                                <w:color w:val="000000"/>
                                <w:spacing w:val="2"/>
                                <w:sz w:val="23"/>
                                <w:szCs w:val="23"/>
                                <w:lang w:val="en-US"/>
                              </w:rPr>
                              <w:t>i</w:t>
                            </w:r>
                            <w:r w:rsidRPr="00A61CF8">
                              <w:rPr>
                                <w:rFonts w:ascii="Times New Roman" w:eastAsia="Times New Roman" w:hAnsi="Times New Roman" w:cs="Times New Roman"/>
                                <w:color w:val="000000"/>
                                <w:spacing w:val="4"/>
                                <w:sz w:val="23"/>
                                <w:szCs w:val="23"/>
                                <w:lang w:val="en-US"/>
                              </w:rPr>
                              <w:t>u</w:t>
                            </w:r>
                            <w:r w:rsidRPr="00A61CF8">
                              <w:rPr>
                                <w:rFonts w:ascii="Times New Roman" w:eastAsia="Times New Roman" w:hAnsi="Times New Roman" w:cs="Times New Roman"/>
                                <w:color w:val="000000"/>
                                <w:sz w:val="23"/>
                                <w:szCs w:val="23"/>
                                <w:lang w:val="en-US"/>
                              </w:rPr>
                              <w:t>s</w:t>
                            </w:r>
                            <w:r w:rsidRPr="00A61CF8">
                              <w:rPr>
                                <w:rFonts w:ascii="Times New Roman" w:eastAsia="Times New Roman" w:hAnsi="Times New Roman" w:cs="Times New Roman"/>
                                <w:color w:val="000000"/>
                                <w:spacing w:val="4"/>
                                <w:sz w:val="23"/>
                                <w:szCs w:val="23"/>
                                <w:lang w:val="en-US"/>
                              </w:rPr>
                              <w:t xml:space="preserve"> </w:t>
                            </w:r>
                            <w:r w:rsidRPr="00A61CF8">
                              <w:rPr>
                                <w:rFonts w:ascii="Times New Roman" w:eastAsia="Times New Roman" w:hAnsi="Times New Roman" w:cs="Times New Roman"/>
                                <w:color w:val="000000"/>
                                <w:spacing w:val="6"/>
                                <w:sz w:val="23"/>
                                <w:szCs w:val="23"/>
                                <w:lang w:val="en-US"/>
                              </w:rPr>
                              <w:t>M</w:t>
                            </w:r>
                            <w:r w:rsidRPr="00A61CF8">
                              <w:rPr>
                                <w:rFonts w:ascii="Times New Roman" w:eastAsia="Times New Roman" w:hAnsi="Times New Roman" w:cs="Times New Roman"/>
                                <w:color w:val="000000"/>
                                <w:spacing w:val="3"/>
                                <w:sz w:val="23"/>
                                <w:szCs w:val="23"/>
                                <w:lang w:val="en-US"/>
                              </w:rPr>
                              <w:t>e</w:t>
                            </w:r>
                            <w:r w:rsidRPr="00A61CF8">
                              <w:rPr>
                                <w:rFonts w:ascii="Times New Roman" w:eastAsia="Times New Roman" w:hAnsi="Times New Roman" w:cs="Times New Roman"/>
                                <w:color w:val="000000"/>
                                <w:spacing w:val="4"/>
                                <w:sz w:val="23"/>
                                <w:szCs w:val="23"/>
                                <w:lang w:val="en-US"/>
                              </w:rPr>
                              <w:t>d</w:t>
                            </w:r>
                            <w:r w:rsidRPr="00A61CF8">
                              <w:rPr>
                                <w:rFonts w:ascii="Times New Roman" w:eastAsia="Times New Roman" w:hAnsi="Times New Roman" w:cs="Times New Roman"/>
                                <w:color w:val="000000"/>
                                <w:spacing w:val="2"/>
                                <w:sz w:val="23"/>
                                <w:szCs w:val="23"/>
                                <w:lang w:val="en-US"/>
                              </w:rPr>
                              <w:t>i</w:t>
                            </w:r>
                            <w:r w:rsidRPr="00A61CF8">
                              <w:rPr>
                                <w:rFonts w:ascii="Times New Roman" w:eastAsia="Times New Roman" w:hAnsi="Times New Roman" w:cs="Times New Roman"/>
                                <w:color w:val="000000"/>
                                <w:spacing w:val="3"/>
                                <w:sz w:val="23"/>
                                <w:szCs w:val="23"/>
                                <w:lang w:val="en-US"/>
                              </w:rPr>
                              <w:t>ca</w:t>
                            </w:r>
                            <w:r w:rsidRPr="00A61CF8">
                              <w:rPr>
                                <w:rFonts w:ascii="Times New Roman" w:eastAsia="Times New Roman" w:hAnsi="Times New Roman" w:cs="Times New Roman"/>
                                <w:color w:val="000000"/>
                                <w:sz w:val="23"/>
                                <w:szCs w:val="23"/>
                                <w:lang w:val="en-US"/>
                              </w:rPr>
                              <w:t>l</w:t>
                            </w:r>
                            <w:r w:rsidRPr="00A61CF8">
                              <w:rPr>
                                <w:rFonts w:ascii="Times New Roman" w:eastAsia="Times New Roman" w:hAnsi="Times New Roman" w:cs="Times New Roman"/>
                                <w:color w:val="000000"/>
                                <w:spacing w:val="4"/>
                                <w:sz w:val="23"/>
                                <w:szCs w:val="23"/>
                                <w:lang w:val="en-US"/>
                              </w:rPr>
                              <w:t xml:space="preserve"> </w:t>
                            </w:r>
                            <w:r w:rsidRPr="00A61CF8">
                              <w:rPr>
                                <w:rFonts w:ascii="Times New Roman" w:eastAsia="Times New Roman" w:hAnsi="Times New Roman" w:cs="Times New Roman"/>
                                <w:color w:val="000000"/>
                                <w:spacing w:val="5"/>
                                <w:sz w:val="23"/>
                                <w:szCs w:val="23"/>
                                <w:lang w:val="en-US"/>
                              </w:rPr>
                              <w:t>C</w:t>
                            </w:r>
                            <w:r w:rsidRPr="00A61CF8">
                              <w:rPr>
                                <w:rFonts w:ascii="Times New Roman" w:eastAsia="Times New Roman" w:hAnsi="Times New Roman" w:cs="Times New Roman"/>
                                <w:color w:val="000000"/>
                                <w:spacing w:val="3"/>
                                <w:sz w:val="23"/>
                                <w:szCs w:val="23"/>
                                <w:lang w:val="en-US"/>
                              </w:rPr>
                              <w:t>ar</w:t>
                            </w:r>
                            <w:r w:rsidRPr="00A61CF8">
                              <w:rPr>
                                <w:rFonts w:ascii="Times New Roman" w:eastAsia="Times New Roman" w:hAnsi="Times New Roman" w:cs="Times New Roman"/>
                                <w:color w:val="000000"/>
                                <w:sz w:val="23"/>
                                <w:szCs w:val="23"/>
                                <w:lang w:val="en-US"/>
                              </w:rPr>
                              <w:t>e</w:t>
                            </w:r>
                            <w:r w:rsidRPr="00A61CF8">
                              <w:rPr>
                                <w:rFonts w:ascii="Times New Roman" w:eastAsia="Times New Roman" w:hAnsi="Times New Roman" w:cs="Times New Roman"/>
                                <w:color w:val="000000"/>
                                <w:spacing w:val="4"/>
                                <w:sz w:val="23"/>
                                <w:szCs w:val="23"/>
                                <w:lang w:val="en-US"/>
                              </w:rPr>
                              <w:t xml:space="preserve"> </w:t>
                            </w:r>
                            <w:r w:rsidRPr="00A61CF8">
                              <w:rPr>
                                <w:rFonts w:ascii="Times New Roman" w:eastAsia="Times New Roman" w:hAnsi="Times New Roman" w:cs="Times New Roman"/>
                                <w:color w:val="000000"/>
                                <w:spacing w:val="6"/>
                                <w:sz w:val="23"/>
                                <w:szCs w:val="23"/>
                                <w:lang w:val="en-US"/>
                              </w:rPr>
                              <w:t>D</w:t>
                            </w:r>
                            <w:r w:rsidRPr="00A61CF8">
                              <w:rPr>
                                <w:rFonts w:ascii="Times New Roman" w:eastAsia="Times New Roman" w:hAnsi="Times New Roman" w:cs="Times New Roman"/>
                                <w:color w:val="000000"/>
                                <w:spacing w:val="3"/>
                                <w:sz w:val="23"/>
                                <w:szCs w:val="23"/>
                                <w:lang w:val="en-US"/>
                              </w:rPr>
                              <w:t>eu</w:t>
                            </w:r>
                            <w:r w:rsidRPr="00A61CF8">
                              <w:rPr>
                                <w:rFonts w:ascii="Times New Roman" w:eastAsia="Times New Roman" w:hAnsi="Times New Roman" w:cs="Times New Roman"/>
                                <w:color w:val="000000"/>
                                <w:spacing w:val="2"/>
                                <w:sz w:val="23"/>
                                <w:szCs w:val="23"/>
                                <w:lang w:val="en-US"/>
                              </w:rPr>
                              <w:t>t</w:t>
                            </w:r>
                            <w:r w:rsidRPr="00A61CF8">
                              <w:rPr>
                                <w:rFonts w:ascii="Times New Roman" w:eastAsia="Times New Roman" w:hAnsi="Times New Roman" w:cs="Times New Roman"/>
                                <w:color w:val="000000"/>
                                <w:spacing w:val="3"/>
                                <w:sz w:val="23"/>
                                <w:szCs w:val="23"/>
                                <w:lang w:val="en-US"/>
                              </w:rPr>
                              <w:t>sc</w:t>
                            </w:r>
                            <w:r w:rsidRPr="00A61CF8">
                              <w:rPr>
                                <w:rFonts w:ascii="Times New Roman" w:eastAsia="Times New Roman" w:hAnsi="Times New Roman" w:cs="Times New Roman"/>
                                <w:color w:val="000000"/>
                                <w:spacing w:val="4"/>
                                <w:sz w:val="23"/>
                                <w:szCs w:val="23"/>
                                <w:lang w:val="en-US"/>
                              </w:rPr>
                              <w:t>h</w:t>
                            </w:r>
                            <w:r w:rsidRPr="00A61CF8">
                              <w:rPr>
                                <w:rFonts w:ascii="Times New Roman" w:eastAsia="Times New Roman" w:hAnsi="Times New Roman" w:cs="Times New Roman"/>
                                <w:color w:val="000000"/>
                                <w:spacing w:val="1"/>
                                <w:sz w:val="23"/>
                                <w:szCs w:val="23"/>
                                <w:lang w:val="en-US"/>
                              </w:rPr>
                              <w:t>l</w:t>
                            </w:r>
                            <w:r w:rsidRPr="00A61CF8">
                              <w:rPr>
                                <w:rFonts w:ascii="Times New Roman" w:eastAsia="Times New Roman" w:hAnsi="Times New Roman" w:cs="Times New Roman"/>
                                <w:color w:val="000000"/>
                                <w:spacing w:val="4"/>
                                <w:sz w:val="23"/>
                                <w:szCs w:val="23"/>
                                <w:lang w:val="en-US"/>
                              </w:rPr>
                              <w:t>a</w:t>
                            </w:r>
                            <w:r w:rsidRPr="00A61CF8">
                              <w:rPr>
                                <w:rFonts w:ascii="Times New Roman" w:eastAsia="Times New Roman" w:hAnsi="Times New Roman" w:cs="Times New Roman"/>
                                <w:color w:val="000000"/>
                                <w:spacing w:val="3"/>
                                <w:sz w:val="23"/>
                                <w:szCs w:val="23"/>
                                <w:lang w:val="en-US"/>
                              </w:rPr>
                              <w:t>n</w:t>
                            </w:r>
                            <w:r w:rsidRPr="00A61CF8">
                              <w:rPr>
                                <w:rFonts w:ascii="Times New Roman" w:eastAsia="Times New Roman" w:hAnsi="Times New Roman" w:cs="Times New Roman"/>
                                <w:color w:val="000000"/>
                                <w:sz w:val="23"/>
                                <w:szCs w:val="23"/>
                                <w:lang w:val="en-US"/>
                              </w:rPr>
                              <w:t>d</w:t>
                            </w:r>
                            <w:r w:rsidRPr="00A61CF8">
                              <w:rPr>
                                <w:rFonts w:ascii="Times New Roman" w:eastAsia="Times New Roman" w:hAnsi="Times New Roman" w:cs="Times New Roman"/>
                                <w:color w:val="000000"/>
                                <w:spacing w:val="5"/>
                                <w:sz w:val="23"/>
                                <w:szCs w:val="23"/>
                                <w:lang w:val="en-US"/>
                              </w:rPr>
                              <w:t xml:space="preserve"> Gm</w:t>
                            </w:r>
                            <w:r w:rsidRPr="00A61CF8">
                              <w:rPr>
                                <w:rFonts w:ascii="Times New Roman" w:eastAsia="Times New Roman" w:hAnsi="Times New Roman" w:cs="Times New Roman"/>
                                <w:color w:val="000000"/>
                                <w:spacing w:val="4"/>
                                <w:sz w:val="23"/>
                                <w:szCs w:val="23"/>
                                <w:lang w:val="en-US"/>
                              </w:rPr>
                              <w:t>b</w:t>
                            </w:r>
                            <w:r w:rsidRPr="00A61CF8">
                              <w:rPr>
                                <w:rFonts w:ascii="Times New Roman" w:eastAsia="Times New Roman" w:hAnsi="Times New Roman" w:cs="Times New Roman"/>
                                <w:color w:val="000000"/>
                                <w:sz w:val="23"/>
                                <w:szCs w:val="23"/>
                                <w:lang w:val="en-US"/>
                              </w:rPr>
                              <w:t>H</w:t>
                            </w:r>
                          </w:p>
                        </w:tc>
                      </w:tr>
                      <w:tr w:rsidR="00F61B2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Pr="0040350B" w:rsidRDefault="0040350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A61CF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0529A3" w:rsidRDefault="000529A3"/>
                  </w:txbxContent>
                </v:textbox>
                <w10:wrap anchorx="page"/>
              </v:shape>
            </w:pict>
          </mc:Fallback>
        </mc:AlternateContent>
      </w:r>
      <w:r w:rsidR="0040350B" w:rsidRPr="0040350B">
        <w:rPr>
          <w:rFonts w:ascii="Times New Roman" w:eastAsia="Times New Roman" w:hAnsi="Times New Roman" w:cs="Times New Roman"/>
          <w:color w:val="000000"/>
          <w:spacing w:val="4"/>
          <w:w w:val="103"/>
          <w:sz w:val="26"/>
          <w:szCs w:val="26"/>
          <w:lang w:val="kk-KZ"/>
        </w:rPr>
        <w:t xml:space="preserve"> </w:t>
      </w:r>
      <w:r w:rsidR="0040350B">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F61B28" w:rsidRDefault="00F61B28">
      <w:pPr>
        <w:spacing w:line="240" w:lineRule="exact"/>
        <w:rPr>
          <w:rFonts w:ascii="Times New Roman" w:eastAsia="Times New Roman" w:hAnsi="Times New Roman" w:cs="Times New Roman"/>
          <w:w w:val="103"/>
          <w:sz w:val="24"/>
          <w:szCs w:val="24"/>
        </w:rPr>
      </w:pPr>
    </w:p>
    <w:p w:rsidR="00F61B28" w:rsidRDefault="00F61B28">
      <w:pPr>
        <w:spacing w:after="2" w:line="140" w:lineRule="exact"/>
        <w:rPr>
          <w:rFonts w:ascii="Times New Roman" w:eastAsia="Times New Roman" w:hAnsi="Times New Roman" w:cs="Times New Roman"/>
          <w:w w:val="103"/>
          <w:sz w:val="14"/>
          <w:szCs w:val="14"/>
        </w:rPr>
      </w:pPr>
    </w:p>
    <w:p w:rsidR="00F61B28" w:rsidRDefault="00A61CF8">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40350B">
        <w:rPr>
          <w:rFonts w:ascii="Times New Roman" w:eastAsia="Times New Roman" w:hAnsi="Times New Roman" w:cs="Times New Roman"/>
          <w:color w:val="000000"/>
          <w:spacing w:val="11"/>
          <w:sz w:val="26"/>
          <w:szCs w:val="26"/>
          <w:lang w:val="kk-KZ"/>
        </w:rPr>
        <w:t>Рәсім туралы анықтамалық ақпарат</w:t>
      </w:r>
    </w:p>
    <w:p w:rsidR="00F61B28" w:rsidRDefault="00F61B28">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F61B28">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A61CF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40350B">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F61B28" w:rsidRDefault="00F61B28">
      <w:pPr>
        <w:spacing w:after="3" w:line="220" w:lineRule="exact"/>
      </w:pPr>
    </w:p>
    <w:p w:rsidR="00F61B28" w:rsidRDefault="00A61CF8">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40350B">
        <w:rPr>
          <w:rFonts w:ascii="Times New Roman" w:eastAsia="Times New Roman" w:hAnsi="Times New Roman" w:cs="Times New Roman"/>
          <w:color w:val="000000"/>
          <w:spacing w:val="6"/>
          <w:w w:val="103"/>
          <w:sz w:val="26"/>
          <w:szCs w:val="26"/>
          <w:lang w:val="kk-KZ"/>
        </w:rPr>
        <w:t>Ғылыми талқылау</w:t>
      </w:r>
    </w:p>
    <w:p w:rsidR="00F61B28" w:rsidRDefault="00F61B28">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F61B28">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A61CF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40350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F61B28">
        <w:trPr>
          <w:cantSplit/>
          <w:trHeight w:hRule="exact" w:val="502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after="17" w:line="200" w:lineRule="exact"/>
              <w:rPr>
                <w:sz w:val="20"/>
                <w:szCs w:val="20"/>
              </w:rPr>
            </w:pPr>
          </w:p>
          <w:p w:rsidR="00F61B28" w:rsidRDefault="00A61CF8">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40350B">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F61B28">
            <w:pPr>
              <w:spacing w:after="15" w:line="200" w:lineRule="exact"/>
              <w:rPr>
                <w:sz w:val="20"/>
                <w:szCs w:val="20"/>
              </w:rPr>
            </w:pPr>
          </w:p>
          <w:p w:rsidR="00F61B28" w:rsidRDefault="0040350B" w:rsidP="00BB25F5">
            <w:pPr>
              <w:widowControl w:val="0"/>
              <w:spacing w:line="240" w:lineRule="auto"/>
              <w:ind w:left="60" w:right="-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фармацевтикалық субстанция ретінде</w:t>
            </w:r>
            <w:r w:rsidR="00A61CF8">
              <w:rPr>
                <w:rFonts w:ascii="Times New Roman" w:eastAsia="Times New Roman" w:hAnsi="Times New Roman" w:cs="Times New Roman"/>
                <w:color w:val="000000"/>
                <w:sz w:val="23"/>
                <w:szCs w:val="23"/>
              </w:rPr>
              <w:t xml:space="preserve"> – </w:t>
            </w:r>
            <w:r w:rsidR="00A61CF8">
              <w:rPr>
                <w:rFonts w:ascii="Times New Roman" w:eastAsia="Times New Roman" w:hAnsi="Times New Roman" w:cs="Times New Roman"/>
                <w:color w:val="000000"/>
                <w:spacing w:val="2"/>
                <w:sz w:val="23"/>
                <w:szCs w:val="23"/>
              </w:rPr>
              <w:t>к</w:t>
            </w:r>
            <w:r w:rsidR="00A61CF8">
              <w:rPr>
                <w:rFonts w:ascii="Times New Roman" w:eastAsia="Times New Roman" w:hAnsi="Times New Roman" w:cs="Times New Roman"/>
                <w:color w:val="000000"/>
                <w:spacing w:val="3"/>
                <w:sz w:val="23"/>
                <w:szCs w:val="23"/>
              </w:rPr>
              <w:t>а</w:t>
            </w:r>
            <w:r w:rsidR="00A61CF8">
              <w:rPr>
                <w:rFonts w:ascii="Times New Roman" w:eastAsia="Times New Roman" w:hAnsi="Times New Roman" w:cs="Times New Roman"/>
                <w:color w:val="000000"/>
                <w:spacing w:val="2"/>
                <w:sz w:val="23"/>
                <w:szCs w:val="23"/>
              </w:rPr>
              <w:t>л</w:t>
            </w:r>
            <w:r w:rsidR="00A61CF8">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lang w:val="kk-KZ"/>
              </w:rPr>
              <w:t>й</w:t>
            </w:r>
            <w:r w:rsidR="00A61CF8">
              <w:rPr>
                <w:rFonts w:ascii="Times New Roman" w:eastAsia="Times New Roman" w:hAnsi="Times New Roman" w:cs="Times New Roman"/>
                <w:color w:val="000000"/>
                <w:spacing w:val="3"/>
                <w:sz w:val="23"/>
                <w:szCs w:val="23"/>
              </w:rPr>
              <w:t xml:space="preserve"> </w:t>
            </w:r>
            <w:r w:rsidR="00A61CF8">
              <w:rPr>
                <w:rFonts w:ascii="Times New Roman" w:eastAsia="Times New Roman" w:hAnsi="Times New Roman" w:cs="Times New Roman"/>
                <w:color w:val="000000"/>
                <w:spacing w:val="2"/>
                <w:sz w:val="23"/>
                <w:szCs w:val="23"/>
              </w:rPr>
              <w:t>х</w:t>
            </w:r>
            <w:r w:rsidR="00A61CF8">
              <w:rPr>
                <w:rFonts w:ascii="Times New Roman" w:eastAsia="Times New Roman" w:hAnsi="Times New Roman" w:cs="Times New Roman"/>
                <w:color w:val="000000"/>
                <w:spacing w:val="3"/>
                <w:sz w:val="23"/>
                <w:szCs w:val="23"/>
              </w:rPr>
              <w:t>л</w:t>
            </w:r>
            <w:r w:rsidR="00A61CF8">
              <w:rPr>
                <w:rFonts w:ascii="Times New Roman" w:eastAsia="Times New Roman" w:hAnsi="Times New Roman" w:cs="Times New Roman"/>
                <w:color w:val="000000"/>
                <w:spacing w:val="2"/>
                <w:sz w:val="23"/>
                <w:szCs w:val="23"/>
              </w:rPr>
              <w:t>ор</w:t>
            </w:r>
            <w:r w:rsidR="00A61CF8">
              <w:rPr>
                <w:rFonts w:ascii="Times New Roman" w:eastAsia="Times New Roman" w:hAnsi="Times New Roman" w:cs="Times New Roman"/>
                <w:color w:val="000000"/>
                <w:spacing w:val="3"/>
                <w:sz w:val="23"/>
                <w:szCs w:val="23"/>
              </w:rPr>
              <w:t>и</w:t>
            </w:r>
            <w:r w:rsidR="00A61CF8">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z w:val="23"/>
                <w:szCs w:val="23"/>
                <w:lang w:val="kk-KZ"/>
              </w:rPr>
              <w:t>і</w:t>
            </w:r>
            <w:r w:rsidR="00A61CF8">
              <w:rPr>
                <w:rFonts w:ascii="Times New Roman" w:eastAsia="Times New Roman" w:hAnsi="Times New Roman" w:cs="Times New Roman"/>
                <w:color w:val="000000"/>
                <w:sz w:val="23"/>
                <w:szCs w:val="23"/>
              </w:rPr>
              <w:t xml:space="preserve">, </w:t>
            </w:r>
            <w:r w:rsidR="00A61CF8">
              <w:rPr>
                <w:rFonts w:ascii="Times New Roman" w:eastAsia="Times New Roman" w:hAnsi="Times New Roman" w:cs="Times New Roman"/>
                <w:color w:val="000000"/>
                <w:spacing w:val="3"/>
                <w:sz w:val="23"/>
                <w:szCs w:val="23"/>
              </w:rPr>
              <w:t>н</w:t>
            </w:r>
            <w:r w:rsidR="00A61CF8">
              <w:rPr>
                <w:rFonts w:ascii="Times New Roman" w:eastAsia="Times New Roman" w:hAnsi="Times New Roman" w:cs="Times New Roman"/>
                <w:color w:val="000000"/>
                <w:spacing w:val="2"/>
                <w:sz w:val="23"/>
                <w:szCs w:val="23"/>
              </w:rPr>
              <w:t>ат</w:t>
            </w:r>
            <w:r w:rsidR="00A61CF8">
              <w:rPr>
                <w:rFonts w:ascii="Times New Roman" w:eastAsia="Times New Roman" w:hAnsi="Times New Roman" w:cs="Times New Roman"/>
                <w:color w:val="000000"/>
                <w:spacing w:val="3"/>
                <w:sz w:val="23"/>
                <w:szCs w:val="23"/>
              </w:rPr>
              <w:t>р</w:t>
            </w:r>
            <w:r w:rsidR="00A61CF8">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lang w:val="kk-KZ"/>
              </w:rPr>
              <w:t>й</w:t>
            </w:r>
            <w:r w:rsidR="00A61CF8">
              <w:rPr>
                <w:rFonts w:ascii="Times New Roman" w:eastAsia="Times New Roman" w:hAnsi="Times New Roman" w:cs="Times New Roman"/>
                <w:color w:val="000000"/>
                <w:spacing w:val="3"/>
                <w:sz w:val="23"/>
                <w:szCs w:val="23"/>
              </w:rPr>
              <w:t xml:space="preserve"> х</w:t>
            </w:r>
            <w:r w:rsidR="00A61CF8">
              <w:rPr>
                <w:rFonts w:ascii="Times New Roman" w:eastAsia="Times New Roman" w:hAnsi="Times New Roman" w:cs="Times New Roman"/>
                <w:color w:val="000000"/>
                <w:spacing w:val="2"/>
                <w:sz w:val="23"/>
                <w:szCs w:val="23"/>
              </w:rPr>
              <w:t>л</w:t>
            </w:r>
            <w:r w:rsidR="00A61CF8">
              <w:rPr>
                <w:rFonts w:ascii="Times New Roman" w:eastAsia="Times New Roman" w:hAnsi="Times New Roman" w:cs="Times New Roman"/>
                <w:color w:val="000000"/>
                <w:spacing w:val="3"/>
                <w:sz w:val="23"/>
                <w:szCs w:val="23"/>
              </w:rPr>
              <w:t>о</w:t>
            </w:r>
            <w:r w:rsidR="00A61CF8">
              <w:rPr>
                <w:rFonts w:ascii="Times New Roman" w:eastAsia="Times New Roman" w:hAnsi="Times New Roman" w:cs="Times New Roman"/>
                <w:color w:val="000000"/>
                <w:spacing w:val="2"/>
                <w:sz w:val="23"/>
                <w:szCs w:val="23"/>
              </w:rPr>
              <w:t>р</w:t>
            </w:r>
            <w:r w:rsidR="00A61CF8">
              <w:rPr>
                <w:rFonts w:ascii="Times New Roman" w:eastAsia="Times New Roman" w:hAnsi="Times New Roman" w:cs="Times New Roman"/>
                <w:color w:val="000000"/>
                <w:spacing w:val="3"/>
                <w:sz w:val="23"/>
                <w:szCs w:val="23"/>
              </w:rPr>
              <w:t>и</w:t>
            </w:r>
            <w:r w:rsidR="00A61CF8">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1"/>
                <w:sz w:val="23"/>
                <w:szCs w:val="23"/>
                <w:lang w:val="kk-KZ"/>
              </w:rPr>
              <w:t>і</w:t>
            </w:r>
            <w:r w:rsidR="00A61CF8">
              <w:rPr>
                <w:rFonts w:ascii="Times New Roman" w:eastAsia="Times New Roman" w:hAnsi="Times New Roman" w:cs="Times New Roman"/>
                <w:color w:val="000000"/>
                <w:sz w:val="23"/>
                <w:szCs w:val="23"/>
              </w:rPr>
              <w:t xml:space="preserve">, </w:t>
            </w:r>
            <w:r w:rsidR="00A61CF8">
              <w:rPr>
                <w:rFonts w:ascii="Times New Roman" w:eastAsia="Times New Roman" w:hAnsi="Times New Roman" w:cs="Times New Roman"/>
                <w:color w:val="000000"/>
                <w:spacing w:val="1"/>
                <w:sz w:val="23"/>
                <w:szCs w:val="23"/>
              </w:rPr>
              <w:t>н</w:t>
            </w:r>
            <w:r w:rsidR="00A61CF8">
              <w:rPr>
                <w:rFonts w:ascii="Times New Roman" w:eastAsia="Times New Roman" w:hAnsi="Times New Roman" w:cs="Times New Roman"/>
                <w:color w:val="000000"/>
                <w:spacing w:val="2"/>
                <w:sz w:val="23"/>
                <w:szCs w:val="23"/>
              </w:rPr>
              <w:t>а</w:t>
            </w:r>
            <w:r w:rsidR="00A61CF8">
              <w:rPr>
                <w:rFonts w:ascii="Times New Roman" w:eastAsia="Times New Roman" w:hAnsi="Times New Roman" w:cs="Times New Roman"/>
                <w:color w:val="000000"/>
                <w:spacing w:val="1"/>
                <w:sz w:val="23"/>
                <w:szCs w:val="23"/>
              </w:rPr>
              <w:t>тр</w:t>
            </w:r>
            <w:r w:rsidR="00A61CF8">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lang w:val="kk-KZ"/>
              </w:rPr>
              <w:t>й</w:t>
            </w:r>
            <w:r w:rsidR="00A61CF8">
              <w:rPr>
                <w:rFonts w:ascii="Times New Roman" w:eastAsia="Times New Roman" w:hAnsi="Times New Roman" w:cs="Times New Roman"/>
                <w:color w:val="000000"/>
                <w:sz w:val="23"/>
                <w:szCs w:val="23"/>
              </w:rPr>
              <w:t xml:space="preserve"> </w:t>
            </w:r>
            <w:r w:rsidR="00A61CF8">
              <w:rPr>
                <w:rFonts w:ascii="Times New Roman" w:eastAsia="Times New Roman" w:hAnsi="Times New Roman" w:cs="Times New Roman"/>
                <w:color w:val="000000"/>
                <w:spacing w:val="1"/>
                <w:sz w:val="23"/>
                <w:szCs w:val="23"/>
              </w:rPr>
              <w:t>г</w:t>
            </w:r>
            <w:r w:rsidR="00A61CF8">
              <w:rPr>
                <w:rFonts w:ascii="Times New Roman" w:eastAsia="Times New Roman" w:hAnsi="Times New Roman" w:cs="Times New Roman"/>
                <w:color w:val="000000"/>
                <w:spacing w:val="2"/>
                <w:sz w:val="23"/>
                <w:szCs w:val="23"/>
              </w:rPr>
              <w:t>и</w:t>
            </w:r>
            <w:r w:rsidR="00A61CF8">
              <w:rPr>
                <w:rFonts w:ascii="Times New Roman" w:eastAsia="Times New Roman" w:hAnsi="Times New Roman" w:cs="Times New Roman"/>
                <w:color w:val="000000"/>
                <w:spacing w:val="1"/>
                <w:sz w:val="23"/>
                <w:szCs w:val="23"/>
              </w:rPr>
              <w:t>д</w:t>
            </w:r>
            <w:r w:rsidR="00A61CF8">
              <w:rPr>
                <w:rFonts w:ascii="Times New Roman" w:eastAsia="Times New Roman" w:hAnsi="Times New Roman" w:cs="Times New Roman"/>
                <w:color w:val="000000"/>
                <w:spacing w:val="2"/>
                <w:sz w:val="23"/>
                <w:szCs w:val="23"/>
              </w:rPr>
              <w:t>ро</w:t>
            </w:r>
            <w:r w:rsidR="00A61CF8">
              <w:rPr>
                <w:rFonts w:ascii="Times New Roman" w:eastAsia="Times New Roman" w:hAnsi="Times New Roman" w:cs="Times New Roman"/>
                <w:color w:val="000000"/>
                <w:spacing w:val="1"/>
                <w:sz w:val="23"/>
                <w:szCs w:val="23"/>
              </w:rPr>
              <w:t>к</w:t>
            </w:r>
            <w:r w:rsidR="00A61CF8">
              <w:rPr>
                <w:rFonts w:ascii="Times New Roman" w:eastAsia="Times New Roman" w:hAnsi="Times New Roman" w:cs="Times New Roman"/>
                <w:color w:val="000000"/>
                <w:spacing w:val="2"/>
                <w:sz w:val="23"/>
                <w:szCs w:val="23"/>
              </w:rPr>
              <w:t>а</w:t>
            </w:r>
            <w:r w:rsidR="00A61CF8">
              <w:rPr>
                <w:rFonts w:ascii="Times New Roman" w:eastAsia="Times New Roman" w:hAnsi="Times New Roman" w:cs="Times New Roman"/>
                <w:color w:val="000000"/>
                <w:spacing w:val="1"/>
                <w:sz w:val="23"/>
                <w:szCs w:val="23"/>
              </w:rPr>
              <w:t>р</w:t>
            </w:r>
            <w:r w:rsidR="00A61CF8">
              <w:rPr>
                <w:rFonts w:ascii="Times New Roman" w:eastAsia="Times New Roman" w:hAnsi="Times New Roman" w:cs="Times New Roman"/>
                <w:color w:val="000000"/>
                <w:spacing w:val="2"/>
                <w:sz w:val="23"/>
                <w:szCs w:val="23"/>
              </w:rPr>
              <w:t>бо</w:t>
            </w:r>
            <w:r w:rsidR="00A61CF8">
              <w:rPr>
                <w:rFonts w:ascii="Times New Roman" w:eastAsia="Times New Roman" w:hAnsi="Times New Roman" w:cs="Times New Roman"/>
                <w:color w:val="000000"/>
                <w:spacing w:val="1"/>
                <w:sz w:val="23"/>
                <w:szCs w:val="23"/>
              </w:rPr>
              <w:t>нат</w:t>
            </w:r>
            <w:r>
              <w:rPr>
                <w:rFonts w:ascii="Times New Roman" w:eastAsia="Times New Roman" w:hAnsi="Times New Roman" w:cs="Times New Roman"/>
                <w:color w:val="000000"/>
                <w:spacing w:val="1"/>
                <w:sz w:val="23"/>
                <w:szCs w:val="23"/>
                <w:lang w:val="kk-KZ"/>
              </w:rPr>
              <w:t>ы</w:t>
            </w:r>
            <w:r w:rsidR="00A61CF8">
              <w:rPr>
                <w:rFonts w:ascii="Times New Roman" w:eastAsia="Times New Roman" w:hAnsi="Times New Roman" w:cs="Times New Roman"/>
                <w:color w:val="000000"/>
                <w:sz w:val="23"/>
                <w:szCs w:val="23"/>
              </w:rPr>
              <w:t xml:space="preserve">, </w:t>
            </w:r>
            <w:proofErr w:type="spellStart"/>
            <w:r w:rsidR="00A61CF8">
              <w:rPr>
                <w:rFonts w:ascii="Times New Roman" w:eastAsia="Times New Roman" w:hAnsi="Times New Roman" w:cs="Times New Roman"/>
                <w:color w:val="000000"/>
                <w:spacing w:val="2"/>
                <w:sz w:val="23"/>
                <w:szCs w:val="23"/>
              </w:rPr>
              <w:t>кальци</w:t>
            </w:r>
            <w:proofErr w:type="spellEnd"/>
            <w:r>
              <w:rPr>
                <w:rFonts w:ascii="Times New Roman" w:eastAsia="Times New Roman" w:hAnsi="Times New Roman" w:cs="Times New Roman"/>
                <w:color w:val="000000"/>
                <w:sz w:val="23"/>
                <w:szCs w:val="23"/>
                <w:lang w:val="kk-KZ"/>
              </w:rPr>
              <w:t>й</w:t>
            </w:r>
            <w:r w:rsidR="00A61CF8">
              <w:rPr>
                <w:rFonts w:ascii="Times New Roman" w:eastAsia="Times New Roman" w:hAnsi="Times New Roman" w:cs="Times New Roman"/>
                <w:color w:val="000000"/>
                <w:spacing w:val="2"/>
                <w:sz w:val="23"/>
                <w:szCs w:val="23"/>
              </w:rPr>
              <w:t xml:space="preserve"> хлорид</w:t>
            </w:r>
            <w:r w:rsidR="00A61CF8">
              <w:rPr>
                <w:rFonts w:ascii="Times New Roman" w:eastAsia="Times New Roman" w:hAnsi="Times New Roman" w:cs="Times New Roman"/>
                <w:color w:val="000000"/>
                <w:spacing w:val="3"/>
                <w:sz w:val="23"/>
                <w:szCs w:val="23"/>
              </w:rPr>
              <w:t xml:space="preserve"> </w:t>
            </w:r>
            <w:proofErr w:type="spellStart"/>
            <w:r w:rsidR="00A61CF8">
              <w:rPr>
                <w:rFonts w:ascii="Times New Roman" w:eastAsia="Times New Roman" w:hAnsi="Times New Roman" w:cs="Times New Roman"/>
                <w:color w:val="000000"/>
                <w:spacing w:val="3"/>
                <w:sz w:val="23"/>
                <w:szCs w:val="23"/>
              </w:rPr>
              <w:t>д</w:t>
            </w:r>
            <w:r w:rsidR="00A61CF8">
              <w:rPr>
                <w:rFonts w:ascii="Times New Roman" w:eastAsia="Times New Roman" w:hAnsi="Times New Roman" w:cs="Times New Roman"/>
                <w:color w:val="000000"/>
                <w:spacing w:val="2"/>
                <w:sz w:val="23"/>
                <w:szCs w:val="23"/>
              </w:rPr>
              <w:t>и</w:t>
            </w:r>
            <w:r w:rsidR="00A61CF8">
              <w:rPr>
                <w:rFonts w:ascii="Times New Roman" w:eastAsia="Times New Roman" w:hAnsi="Times New Roman" w:cs="Times New Roman"/>
                <w:color w:val="000000"/>
                <w:spacing w:val="1"/>
                <w:sz w:val="23"/>
                <w:szCs w:val="23"/>
              </w:rPr>
              <w:t>г</w:t>
            </w:r>
            <w:r w:rsidR="00A61CF8">
              <w:rPr>
                <w:rFonts w:ascii="Times New Roman" w:eastAsia="Times New Roman" w:hAnsi="Times New Roman" w:cs="Times New Roman"/>
                <w:color w:val="000000"/>
                <w:spacing w:val="2"/>
                <w:sz w:val="23"/>
                <w:szCs w:val="23"/>
              </w:rPr>
              <w:t>ид</w:t>
            </w:r>
            <w:r w:rsidR="00A61CF8">
              <w:rPr>
                <w:rFonts w:ascii="Times New Roman" w:eastAsia="Times New Roman" w:hAnsi="Times New Roman" w:cs="Times New Roman"/>
                <w:color w:val="000000"/>
                <w:spacing w:val="3"/>
                <w:sz w:val="23"/>
                <w:szCs w:val="23"/>
              </w:rPr>
              <w:t>р</w:t>
            </w:r>
            <w:r w:rsidR="00A61CF8">
              <w:rPr>
                <w:rFonts w:ascii="Times New Roman" w:eastAsia="Times New Roman" w:hAnsi="Times New Roman" w:cs="Times New Roman"/>
                <w:color w:val="000000"/>
                <w:spacing w:val="1"/>
                <w:sz w:val="23"/>
                <w:szCs w:val="23"/>
              </w:rPr>
              <w:t>а</w:t>
            </w:r>
            <w:r w:rsidR="00A61CF8">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w:t>
            </w:r>
            <w:r w:rsidR="00A61CF8">
              <w:rPr>
                <w:rFonts w:ascii="Times New Roman" w:eastAsia="Times New Roman" w:hAnsi="Times New Roman" w:cs="Times New Roman"/>
                <w:color w:val="000000"/>
                <w:sz w:val="23"/>
                <w:szCs w:val="23"/>
              </w:rPr>
              <w:t xml:space="preserve">, </w:t>
            </w:r>
            <w:proofErr w:type="spellStart"/>
            <w:r w:rsidR="00A61CF8">
              <w:rPr>
                <w:rFonts w:ascii="Times New Roman" w:eastAsia="Times New Roman" w:hAnsi="Times New Roman" w:cs="Times New Roman"/>
                <w:color w:val="000000"/>
                <w:spacing w:val="3"/>
                <w:sz w:val="23"/>
                <w:szCs w:val="23"/>
              </w:rPr>
              <w:t>м</w:t>
            </w:r>
            <w:r w:rsidR="00A61CF8">
              <w:rPr>
                <w:rFonts w:ascii="Times New Roman" w:eastAsia="Times New Roman" w:hAnsi="Times New Roman" w:cs="Times New Roman"/>
                <w:color w:val="000000"/>
                <w:spacing w:val="2"/>
                <w:sz w:val="23"/>
                <w:szCs w:val="23"/>
              </w:rPr>
              <w:t>агн</w:t>
            </w:r>
            <w:r w:rsidR="00A61CF8">
              <w:rPr>
                <w:rFonts w:ascii="Times New Roman" w:eastAsia="Times New Roman" w:hAnsi="Times New Roman" w:cs="Times New Roman"/>
                <w:color w:val="000000"/>
                <w:spacing w:val="3"/>
                <w:sz w:val="23"/>
                <w:szCs w:val="23"/>
              </w:rPr>
              <w:t>и</w:t>
            </w:r>
            <w:proofErr w:type="spellEnd"/>
            <w:r>
              <w:rPr>
                <w:rFonts w:ascii="Times New Roman" w:eastAsia="Times New Roman" w:hAnsi="Times New Roman" w:cs="Times New Roman"/>
                <w:color w:val="000000"/>
                <w:sz w:val="23"/>
                <w:szCs w:val="23"/>
                <w:lang w:val="kk-KZ"/>
              </w:rPr>
              <w:t>й</w:t>
            </w:r>
            <w:r w:rsidR="00A61CF8">
              <w:rPr>
                <w:rFonts w:ascii="Times New Roman" w:eastAsia="Times New Roman" w:hAnsi="Times New Roman" w:cs="Times New Roman"/>
                <w:color w:val="000000"/>
                <w:spacing w:val="3"/>
                <w:sz w:val="23"/>
                <w:szCs w:val="23"/>
              </w:rPr>
              <w:t xml:space="preserve"> х</w:t>
            </w:r>
            <w:r w:rsidR="00A61CF8">
              <w:rPr>
                <w:rFonts w:ascii="Times New Roman" w:eastAsia="Times New Roman" w:hAnsi="Times New Roman" w:cs="Times New Roman"/>
                <w:color w:val="000000"/>
                <w:spacing w:val="2"/>
                <w:sz w:val="23"/>
                <w:szCs w:val="23"/>
              </w:rPr>
              <w:t>л</w:t>
            </w:r>
            <w:r w:rsidR="00A61CF8">
              <w:rPr>
                <w:rFonts w:ascii="Times New Roman" w:eastAsia="Times New Roman" w:hAnsi="Times New Roman" w:cs="Times New Roman"/>
                <w:color w:val="000000"/>
                <w:spacing w:val="3"/>
                <w:sz w:val="23"/>
                <w:szCs w:val="23"/>
              </w:rPr>
              <w:t>о</w:t>
            </w:r>
            <w:r w:rsidR="00A61CF8">
              <w:rPr>
                <w:rFonts w:ascii="Times New Roman" w:eastAsia="Times New Roman" w:hAnsi="Times New Roman" w:cs="Times New Roman"/>
                <w:color w:val="000000"/>
                <w:spacing w:val="2"/>
                <w:sz w:val="23"/>
                <w:szCs w:val="23"/>
              </w:rPr>
              <w:t>р</w:t>
            </w:r>
            <w:r w:rsidR="00A61CF8">
              <w:rPr>
                <w:rFonts w:ascii="Times New Roman" w:eastAsia="Times New Roman" w:hAnsi="Times New Roman" w:cs="Times New Roman"/>
                <w:color w:val="000000"/>
                <w:spacing w:val="3"/>
                <w:sz w:val="23"/>
                <w:szCs w:val="23"/>
              </w:rPr>
              <w:t>и</w:t>
            </w:r>
            <w:r w:rsidR="00A61CF8">
              <w:rPr>
                <w:rFonts w:ascii="Times New Roman" w:eastAsia="Times New Roman" w:hAnsi="Times New Roman" w:cs="Times New Roman"/>
                <w:color w:val="000000"/>
                <w:spacing w:val="2"/>
                <w:sz w:val="23"/>
                <w:szCs w:val="23"/>
              </w:rPr>
              <w:t>д</w:t>
            </w:r>
            <w:r>
              <w:rPr>
                <w:rFonts w:ascii="Times New Roman" w:eastAsia="Times New Roman" w:hAnsi="Times New Roman" w:cs="Times New Roman"/>
                <w:color w:val="000000"/>
                <w:spacing w:val="1"/>
                <w:sz w:val="23"/>
                <w:szCs w:val="23"/>
                <w:lang w:val="kk-KZ"/>
              </w:rPr>
              <w:t>і</w:t>
            </w:r>
            <w:r w:rsidR="00A61CF8">
              <w:rPr>
                <w:rFonts w:ascii="Times New Roman" w:eastAsia="Times New Roman" w:hAnsi="Times New Roman" w:cs="Times New Roman"/>
                <w:color w:val="000000"/>
                <w:sz w:val="23"/>
                <w:szCs w:val="23"/>
              </w:rPr>
              <w:t xml:space="preserve">, </w:t>
            </w:r>
            <w:r w:rsidR="00A61CF8">
              <w:rPr>
                <w:rFonts w:ascii="Times New Roman" w:eastAsia="Times New Roman" w:hAnsi="Times New Roman" w:cs="Times New Roman"/>
                <w:color w:val="000000"/>
                <w:spacing w:val="1"/>
                <w:sz w:val="23"/>
                <w:szCs w:val="23"/>
              </w:rPr>
              <w:t>г</w:t>
            </w:r>
            <w:r w:rsidR="00A61CF8">
              <w:rPr>
                <w:rFonts w:ascii="Times New Roman" w:eastAsia="Times New Roman" w:hAnsi="Times New Roman" w:cs="Times New Roman"/>
                <w:color w:val="000000"/>
                <w:spacing w:val="2"/>
                <w:sz w:val="23"/>
                <w:szCs w:val="23"/>
              </w:rPr>
              <w:t>люко</w:t>
            </w:r>
            <w:r w:rsidR="00A61CF8">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z w:val="23"/>
                <w:szCs w:val="23"/>
                <w:lang w:val="kk-KZ"/>
              </w:rPr>
              <w:t>а</w:t>
            </w:r>
            <w:r w:rsidR="00A61CF8">
              <w:rPr>
                <w:rFonts w:ascii="Times New Roman" w:eastAsia="Times New Roman" w:hAnsi="Times New Roman" w:cs="Times New Roman"/>
                <w:color w:val="000000"/>
                <w:spacing w:val="3"/>
                <w:sz w:val="23"/>
                <w:szCs w:val="23"/>
              </w:rPr>
              <w:t xml:space="preserve"> </w:t>
            </w:r>
            <w:r w:rsidR="00A61CF8">
              <w:rPr>
                <w:rFonts w:ascii="Times New Roman" w:eastAsia="Times New Roman" w:hAnsi="Times New Roman" w:cs="Times New Roman"/>
                <w:color w:val="000000"/>
                <w:spacing w:val="2"/>
                <w:sz w:val="23"/>
                <w:szCs w:val="23"/>
              </w:rPr>
              <w:t>мон</w:t>
            </w:r>
            <w:r w:rsidR="00A61CF8">
              <w:rPr>
                <w:rFonts w:ascii="Times New Roman" w:eastAsia="Times New Roman" w:hAnsi="Times New Roman" w:cs="Times New Roman"/>
                <w:color w:val="000000"/>
                <w:spacing w:val="1"/>
                <w:sz w:val="23"/>
                <w:szCs w:val="23"/>
              </w:rPr>
              <w:t>о</w:t>
            </w:r>
            <w:r w:rsidR="00A61CF8">
              <w:rPr>
                <w:rFonts w:ascii="Times New Roman" w:eastAsia="Times New Roman" w:hAnsi="Times New Roman" w:cs="Times New Roman"/>
                <w:color w:val="000000"/>
                <w:spacing w:val="2"/>
                <w:sz w:val="23"/>
                <w:szCs w:val="23"/>
              </w:rPr>
              <w:t>г</w:t>
            </w:r>
            <w:r w:rsidR="00A61CF8">
              <w:rPr>
                <w:rFonts w:ascii="Times New Roman" w:eastAsia="Times New Roman" w:hAnsi="Times New Roman" w:cs="Times New Roman"/>
                <w:color w:val="000000"/>
                <w:spacing w:val="1"/>
                <w:sz w:val="23"/>
                <w:szCs w:val="23"/>
              </w:rPr>
              <w:t>и</w:t>
            </w:r>
            <w:r w:rsidR="00A61CF8">
              <w:rPr>
                <w:rFonts w:ascii="Times New Roman" w:eastAsia="Times New Roman" w:hAnsi="Times New Roman" w:cs="Times New Roman"/>
                <w:color w:val="000000"/>
                <w:spacing w:val="2"/>
                <w:sz w:val="23"/>
                <w:szCs w:val="23"/>
              </w:rPr>
              <w:t>др</w:t>
            </w:r>
            <w:r w:rsidR="00A61CF8">
              <w:rPr>
                <w:rFonts w:ascii="Times New Roman" w:eastAsia="Times New Roman" w:hAnsi="Times New Roman" w:cs="Times New Roman"/>
                <w:color w:val="000000"/>
                <w:spacing w:val="1"/>
                <w:sz w:val="23"/>
                <w:szCs w:val="23"/>
              </w:rPr>
              <w:t>а</w:t>
            </w:r>
            <w:r w:rsidR="00A61CF8">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z w:val="23"/>
                <w:szCs w:val="23"/>
                <w:lang w:val="kk-KZ"/>
              </w:rPr>
              <w:t>ы</w:t>
            </w:r>
            <w:r w:rsidR="00A61CF8">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3"/>
                <w:sz w:val="23"/>
                <w:szCs w:val="23"/>
              </w:rPr>
              <w:t>D</w:t>
            </w:r>
            <w:r>
              <w:rPr>
                <w:rFonts w:ascii="Times New Roman" w:eastAsia="Times New Roman" w:hAnsi="Times New Roman" w:cs="Times New Roman"/>
                <w:color w:val="000000"/>
                <w:spacing w:val="4"/>
                <w:sz w:val="23"/>
                <w:szCs w:val="23"/>
              </w:rPr>
              <w:t>QM</w:t>
            </w:r>
            <w:r>
              <w:rPr>
                <w:rFonts w:ascii="Times New Roman" w:eastAsia="Times New Roman" w:hAnsi="Times New Roman" w:cs="Times New Roman"/>
                <w:color w:val="000000"/>
                <w:spacing w:val="4"/>
                <w:sz w:val="23"/>
                <w:szCs w:val="23"/>
                <w:lang w:val="kk-KZ"/>
              </w:rPr>
              <w:t xml:space="preserve"> берген Еуропалық фармакопея монографиясына (СЕР) қолданыстағы сәйкестік сертификаты </w:t>
            </w:r>
            <w:r>
              <w:rPr>
                <w:rFonts w:ascii="Times New Roman" w:eastAsia="Times New Roman" w:hAnsi="Times New Roman" w:cs="Times New Roman"/>
                <w:color w:val="000000"/>
                <w:spacing w:val="4"/>
                <w:sz w:val="23"/>
                <w:szCs w:val="23"/>
                <w:lang w:val="kk-KZ"/>
              </w:rPr>
              <w:t xml:space="preserve">натрий карбонатынан басқа препараттың құрамына </w:t>
            </w:r>
            <w:r w:rsidR="00BB25F5">
              <w:rPr>
                <w:rFonts w:ascii="Times New Roman" w:eastAsia="Times New Roman" w:hAnsi="Times New Roman" w:cs="Times New Roman"/>
                <w:color w:val="000000"/>
                <w:spacing w:val="4"/>
                <w:sz w:val="23"/>
                <w:szCs w:val="23"/>
                <w:lang w:val="kk-KZ"/>
              </w:rPr>
              <w:t>кіретін БФС бә</w:t>
            </w:r>
            <w:proofErr w:type="gramStart"/>
            <w:r w:rsidR="00BB25F5">
              <w:rPr>
                <w:rFonts w:ascii="Times New Roman" w:eastAsia="Times New Roman" w:hAnsi="Times New Roman" w:cs="Times New Roman"/>
                <w:color w:val="000000"/>
                <w:spacing w:val="4"/>
                <w:sz w:val="23"/>
                <w:szCs w:val="23"/>
                <w:lang w:val="kk-KZ"/>
              </w:rPr>
              <w:t>р</w:t>
            </w:r>
            <w:proofErr w:type="gramEnd"/>
            <w:r w:rsidR="00BB25F5">
              <w:rPr>
                <w:rFonts w:ascii="Times New Roman" w:eastAsia="Times New Roman" w:hAnsi="Times New Roman" w:cs="Times New Roman"/>
                <w:color w:val="000000"/>
                <w:spacing w:val="4"/>
                <w:sz w:val="23"/>
                <w:szCs w:val="23"/>
                <w:lang w:val="kk-KZ"/>
              </w:rPr>
              <w:t xml:space="preserve">іне </w:t>
            </w:r>
            <w:r>
              <w:rPr>
                <w:rFonts w:ascii="Times New Roman" w:eastAsia="Times New Roman" w:hAnsi="Times New Roman" w:cs="Times New Roman"/>
                <w:color w:val="000000"/>
                <w:spacing w:val="4"/>
                <w:sz w:val="23"/>
                <w:szCs w:val="23"/>
                <w:lang w:val="kk-KZ"/>
              </w:rPr>
              <w:t>ұсынылды</w:t>
            </w:r>
            <w:r>
              <w:rPr>
                <w:rFonts w:ascii="Times New Roman" w:eastAsia="Times New Roman" w:hAnsi="Times New Roman" w:cs="Times New Roman"/>
                <w:color w:val="000000"/>
                <w:spacing w:val="4"/>
                <w:sz w:val="23"/>
                <w:szCs w:val="23"/>
                <w:lang w:val="kk-KZ"/>
              </w:rPr>
              <w:t>.</w:t>
            </w:r>
            <w:r w:rsidR="00A61CF8">
              <w:rPr>
                <w:rFonts w:ascii="Times New Roman" w:eastAsia="Times New Roman" w:hAnsi="Times New Roman" w:cs="Times New Roman"/>
                <w:color w:val="000000"/>
                <w:sz w:val="23"/>
                <w:szCs w:val="23"/>
              </w:rPr>
              <w:t xml:space="preserve"> </w:t>
            </w:r>
            <w:r w:rsidR="00BB25F5">
              <w:rPr>
                <w:rFonts w:ascii="Times New Roman" w:eastAsia="Times New Roman" w:hAnsi="Times New Roman" w:cs="Times New Roman"/>
                <w:color w:val="000000"/>
                <w:sz w:val="23"/>
                <w:szCs w:val="23"/>
                <w:lang w:val="kk-KZ"/>
              </w:rPr>
              <w:t xml:space="preserve">Натрий карбонаты </w:t>
            </w:r>
            <w:r w:rsidR="00BB25F5">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sidR="00A61CF8">
              <w:rPr>
                <w:rFonts w:ascii="Times New Roman" w:eastAsia="Times New Roman" w:hAnsi="Times New Roman" w:cs="Times New Roman"/>
                <w:color w:val="000000"/>
                <w:sz w:val="23"/>
                <w:szCs w:val="23"/>
              </w:rPr>
              <w:t xml:space="preserve">. </w:t>
            </w:r>
            <w:r w:rsidR="00BB25F5">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A61CF8">
              <w:rPr>
                <w:rFonts w:ascii="Times New Roman" w:eastAsia="Times New Roman" w:hAnsi="Times New Roman" w:cs="Times New Roman"/>
                <w:color w:val="000000"/>
                <w:sz w:val="23"/>
                <w:szCs w:val="23"/>
              </w:rPr>
              <w:t>.</w:t>
            </w:r>
            <w:r w:rsidR="00A61CF8">
              <w:rPr>
                <w:rFonts w:ascii="Times New Roman" w:eastAsia="Times New Roman" w:hAnsi="Times New Roman" w:cs="Times New Roman"/>
                <w:color w:val="000000"/>
                <w:spacing w:val="57"/>
                <w:sz w:val="23"/>
                <w:szCs w:val="23"/>
              </w:rPr>
              <w:t xml:space="preserve"> </w:t>
            </w:r>
            <w:r w:rsidR="00BB25F5">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sidR="00BB25F5">
              <w:rPr>
                <w:rFonts w:ascii="Times New Roman" w:eastAsia="Times New Roman" w:hAnsi="Times New Roman" w:cs="Times New Roman"/>
                <w:color w:val="000000"/>
                <w:sz w:val="23"/>
                <w:szCs w:val="23"/>
              </w:rPr>
              <w:t xml:space="preserve"> </w:t>
            </w:r>
            <w:r w:rsidR="00BB25F5">
              <w:rPr>
                <w:rFonts w:ascii="Times New Roman" w:eastAsia="Times New Roman" w:hAnsi="Times New Roman" w:cs="Times New Roman"/>
                <w:color w:val="000000"/>
                <w:spacing w:val="2"/>
                <w:sz w:val="23"/>
                <w:szCs w:val="23"/>
                <w:lang w:val="kk-KZ"/>
              </w:rPr>
              <w:t>Б</w:t>
            </w:r>
            <w:r w:rsidR="00BB25F5">
              <w:rPr>
                <w:rFonts w:ascii="Times New Roman" w:eastAsia="Times New Roman" w:hAnsi="Times New Roman" w:cs="Times New Roman"/>
                <w:color w:val="000000"/>
                <w:spacing w:val="2"/>
                <w:sz w:val="23"/>
                <w:szCs w:val="23"/>
              </w:rPr>
              <w:t>Ф</w:t>
            </w:r>
            <w:r w:rsidR="00BB25F5">
              <w:rPr>
                <w:rFonts w:ascii="Times New Roman" w:eastAsia="Times New Roman" w:hAnsi="Times New Roman" w:cs="Times New Roman"/>
                <w:color w:val="000000"/>
                <w:sz w:val="23"/>
                <w:szCs w:val="23"/>
              </w:rPr>
              <w:t>С</w:t>
            </w:r>
            <w:r w:rsidR="00BB25F5">
              <w:rPr>
                <w:rFonts w:ascii="Times New Roman" w:eastAsia="Times New Roman" w:hAnsi="Times New Roman" w:cs="Times New Roman"/>
                <w:color w:val="000000"/>
                <w:sz w:val="23"/>
                <w:szCs w:val="23"/>
                <w:lang w:val="kk-KZ"/>
              </w:rPr>
              <w:t xml:space="preserve"> дайын өнімде қолдану үшін ұсынылады</w:t>
            </w:r>
            <w:r w:rsidR="00A61CF8">
              <w:rPr>
                <w:rFonts w:ascii="Times New Roman" w:eastAsia="Times New Roman" w:hAnsi="Times New Roman" w:cs="Times New Roman"/>
                <w:color w:val="000000"/>
                <w:sz w:val="23"/>
                <w:szCs w:val="23"/>
              </w:rPr>
              <w:t>.</w:t>
            </w:r>
          </w:p>
        </w:tc>
      </w:tr>
    </w:tbl>
    <w:p w:rsidR="00F61B28" w:rsidRDefault="00F61B28">
      <w:pPr>
        <w:sectPr w:rsidR="00F61B28">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F61B28">
        <w:trPr>
          <w:cantSplit/>
          <w:trHeight w:hRule="exact" w:val="348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after="6" w:line="160" w:lineRule="exact"/>
              <w:rPr>
                <w:sz w:val="16"/>
                <w:szCs w:val="16"/>
              </w:rPr>
            </w:pPr>
          </w:p>
          <w:p w:rsidR="00F61B28" w:rsidRDefault="00A61CF8">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BB25F5">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BB25F5">
            <w:pPr>
              <w:widowControl w:val="0"/>
              <w:tabs>
                <w:tab w:val="left" w:pos="521"/>
                <w:tab w:val="left" w:pos="1570"/>
                <w:tab w:val="left" w:pos="2209"/>
                <w:tab w:val="left" w:pos="2876"/>
                <w:tab w:val="left" w:pos="3685"/>
                <w:tab w:val="left" w:pos="4431"/>
                <w:tab w:val="left" w:pos="4796"/>
                <w:tab w:val="left" w:pos="5189"/>
                <w:tab w:val="left" w:pos="6086"/>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A61CF8">
              <w:rPr>
                <w:rFonts w:ascii="Times New Roman" w:eastAsia="Times New Roman" w:hAnsi="Times New Roman" w:cs="Times New Roman"/>
                <w:color w:val="000000"/>
                <w:sz w:val="23"/>
                <w:szCs w:val="23"/>
              </w:rPr>
              <w:t>.</w:t>
            </w:r>
          </w:p>
        </w:tc>
      </w:tr>
      <w:tr w:rsidR="00F61B28">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F61B28" w:rsidRDefault="00A61CF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BB25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F61B28">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F61B28" w:rsidRDefault="00F61B2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BB25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BB25F5">
            <w:pPr>
              <w:widowControl w:val="0"/>
              <w:tabs>
                <w:tab w:val="left" w:pos="1313"/>
                <w:tab w:val="left" w:pos="2169"/>
                <w:tab w:val="left" w:pos="2480"/>
                <w:tab w:val="left" w:pos="3430"/>
                <w:tab w:val="left" w:pos="3874"/>
                <w:tab w:val="left" w:pos="4355"/>
                <w:tab w:val="left" w:pos="5192"/>
                <w:tab w:val="left" w:pos="5568"/>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A61CF8">
              <w:rPr>
                <w:rFonts w:ascii="Times New Roman" w:eastAsia="Times New Roman" w:hAnsi="Times New Roman" w:cs="Times New Roman"/>
                <w:color w:val="000000"/>
                <w:sz w:val="23"/>
                <w:szCs w:val="23"/>
              </w:rPr>
              <w:t>.</w:t>
            </w:r>
          </w:p>
        </w:tc>
      </w:tr>
      <w:tr w:rsidR="00F61B28">
        <w:trPr>
          <w:cantSplit/>
          <w:trHeight w:hRule="exact" w:val="3424"/>
        </w:trPr>
        <w:tc>
          <w:tcPr>
            <w:tcW w:w="680" w:type="dxa"/>
            <w:vMerge/>
            <w:tcBorders>
              <w:left w:val="single" w:sz="4" w:space="0" w:color="000000"/>
              <w:right w:val="single" w:sz="4" w:space="0" w:color="000000"/>
            </w:tcBorders>
            <w:tcMar>
              <w:top w:w="0" w:type="dxa"/>
              <w:left w:w="0" w:type="dxa"/>
              <w:bottom w:w="0" w:type="dxa"/>
              <w:right w:w="0" w:type="dxa"/>
            </w:tcMar>
          </w:tcPr>
          <w:p w:rsidR="00F61B28" w:rsidRDefault="00F61B2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BB25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BB25F5">
            <w:pPr>
              <w:widowControl w:val="0"/>
              <w:tabs>
                <w:tab w:val="left" w:pos="1114"/>
                <w:tab w:val="left" w:pos="1821"/>
                <w:tab w:val="left" w:pos="2192"/>
                <w:tab w:val="left" w:pos="3082"/>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3"/>
                <w:sz w:val="23"/>
                <w:szCs w:val="23"/>
                <w:lang w:val="kk-KZ"/>
              </w:rPr>
              <w:t>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w:t>
            </w:r>
            <w:r w:rsidR="00A61CF8">
              <w:rPr>
                <w:rFonts w:ascii="Times New Roman" w:eastAsia="Times New Roman" w:hAnsi="Times New Roman" w:cs="Times New Roman"/>
                <w:color w:val="000000"/>
                <w:sz w:val="23"/>
                <w:szCs w:val="23"/>
              </w:rPr>
              <w:t>.</w:t>
            </w:r>
          </w:p>
          <w:p w:rsidR="00F61B28" w:rsidRDefault="00F61B28">
            <w:pPr>
              <w:spacing w:after="12" w:line="200" w:lineRule="exact"/>
              <w:rPr>
                <w:rFonts w:ascii="Times New Roman" w:eastAsia="Times New Roman" w:hAnsi="Times New Roman" w:cs="Times New Roman"/>
                <w:sz w:val="20"/>
                <w:szCs w:val="20"/>
              </w:rPr>
            </w:pPr>
          </w:p>
          <w:p w:rsidR="00F61B28" w:rsidRDefault="00BB25F5">
            <w:pPr>
              <w:widowControl w:val="0"/>
              <w:tabs>
                <w:tab w:val="left" w:pos="2164"/>
                <w:tab w:val="left" w:pos="2954"/>
                <w:tab w:val="left" w:pos="3929"/>
                <w:tab w:val="left" w:pos="4384"/>
                <w:tab w:val="left" w:pos="5162"/>
                <w:tab w:val="left" w:pos="5856"/>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A61CF8">
              <w:rPr>
                <w:rFonts w:ascii="Times New Roman" w:eastAsia="Times New Roman" w:hAnsi="Times New Roman" w:cs="Times New Roman"/>
                <w:color w:val="000000"/>
                <w:sz w:val="23"/>
                <w:szCs w:val="23"/>
              </w:rPr>
              <w:t>.</w:t>
            </w:r>
          </w:p>
        </w:tc>
      </w:tr>
      <w:tr w:rsidR="00F61B28">
        <w:trPr>
          <w:cantSplit/>
          <w:trHeight w:hRule="exact" w:val="4807"/>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F61B28" w:rsidRDefault="00F61B2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BB25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B25F5" w:rsidRDefault="00BB25F5" w:rsidP="00BB25F5">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BB25F5" w:rsidRDefault="00BB25F5" w:rsidP="00BB25F5">
            <w:pPr>
              <w:spacing w:after="12" w:line="200" w:lineRule="exact"/>
              <w:rPr>
                <w:rFonts w:ascii="Times New Roman" w:eastAsia="Times New Roman" w:hAnsi="Times New Roman" w:cs="Times New Roman"/>
                <w:sz w:val="20"/>
                <w:szCs w:val="20"/>
              </w:rPr>
            </w:pPr>
          </w:p>
          <w:p w:rsidR="00BB25F5" w:rsidRDefault="00BB25F5" w:rsidP="00BB25F5">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BB25F5" w:rsidRDefault="00BB25F5" w:rsidP="00BB25F5">
            <w:pPr>
              <w:spacing w:after="12" w:line="200" w:lineRule="exact"/>
              <w:rPr>
                <w:rFonts w:ascii="Times New Roman" w:eastAsia="Times New Roman" w:hAnsi="Times New Roman" w:cs="Times New Roman"/>
                <w:sz w:val="20"/>
                <w:szCs w:val="20"/>
              </w:rPr>
            </w:pPr>
          </w:p>
          <w:p w:rsidR="00BB25F5" w:rsidRDefault="00BB25F5" w:rsidP="00BB25F5">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BB25F5" w:rsidRDefault="00BB25F5" w:rsidP="00BB25F5">
            <w:pPr>
              <w:spacing w:after="12" w:line="200" w:lineRule="exact"/>
              <w:rPr>
                <w:rFonts w:ascii="Times New Roman" w:eastAsia="Times New Roman" w:hAnsi="Times New Roman" w:cs="Times New Roman"/>
                <w:sz w:val="20"/>
                <w:szCs w:val="20"/>
              </w:rPr>
            </w:pPr>
          </w:p>
          <w:p w:rsidR="00BB25F5" w:rsidRPr="00694674" w:rsidRDefault="00BB25F5" w:rsidP="00BB25F5">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BB25F5" w:rsidRDefault="00BB25F5" w:rsidP="00BB25F5">
            <w:pPr>
              <w:spacing w:after="12" w:line="200" w:lineRule="exact"/>
              <w:rPr>
                <w:rFonts w:ascii="Times New Roman" w:eastAsia="Times New Roman" w:hAnsi="Times New Roman" w:cs="Times New Roman"/>
                <w:sz w:val="20"/>
                <w:szCs w:val="20"/>
              </w:rPr>
            </w:pPr>
          </w:p>
          <w:p w:rsidR="00BB25F5" w:rsidRPr="00694674" w:rsidRDefault="00BB25F5" w:rsidP="00BB25F5">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BB25F5" w:rsidRDefault="00BB25F5" w:rsidP="00BB25F5">
            <w:pPr>
              <w:spacing w:after="12" w:line="200" w:lineRule="exact"/>
              <w:rPr>
                <w:rFonts w:ascii="Times New Roman" w:eastAsia="Times New Roman" w:hAnsi="Times New Roman" w:cs="Times New Roman"/>
                <w:sz w:val="20"/>
                <w:szCs w:val="20"/>
              </w:rPr>
            </w:pPr>
          </w:p>
          <w:p w:rsidR="00BB25F5" w:rsidRDefault="00BB25F5" w:rsidP="00BB25F5">
            <w:pPr>
              <w:widowControl w:val="0"/>
              <w:spacing w:line="240" w:lineRule="auto"/>
              <w:ind w:left="60" w:right="20" w:firstLine="673"/>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2 жыл сақтау мерзімін растайды</w:t>
            </w:r>
            <w:r>
              <w:rPr>
                <w:rFonts w:ascii="Times New Roman" w:eastAsia="Times New Roman" w:hAnsi="Times New Roman" w:cs="Times New Roman"/>
                <w:color w:val="000000"/>
                <w:spacing w:val="5"/>
                <w:sz w:val="23"/>
                <w:szCs w:val="23"/>
                <w:lang w:val="kk-KZ"/>
              </w:rPr>
              <w:t>.</w:t>
            </w:r>
            <w:r>
              <w:rPr>
                <w:rFonts w:ascii="Times New Roman" w:eastAsia="Times New Roman" w:hAnsi="Times New Roman" w:cs="Times New Roman"/>
                <w:color w:val="000000"/>
                <w:spacing w:val="1"/>
                <w:sz w:val="23"/>
                <w:szCs w:val="23"/>
              </w:rPr>
              <w:t xml:space="preserve"> </w:t>
            </w:r>
          </w:p>
          <w:p w:rsidR="00F61B28" w:rsidRDefault="00A61CF8">
            <w:pPr>
              <w:widowControl w:val="0"/>
              <w:spacing w:line="240" w:lineRule="auto"/>
              <w:ind w:left="60" w:right="-16" w:firstLine="6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r>
    </w:tbl>
    <w:p w:rsidR="00F61B28" w:rsidRDefault="00F61B28">
      <w:pPr>
        <w:sectPr w:rsidR="00F61B28">
          <w:pgSz w:w="11905" w:h="16837"/>
          <w:pgMar w:top="560" w:right="850" w:bottom="1134" w:left="1133" w:header="0" w:footer="0" w:gutter="0"/>
          <w:cols w:space="708"/>
        </w:sectPr>
      </w:pPr>
    </w:p>
    <w:p w:rsidR="00F61B28" w:rsidRDefault="00BB25F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3"/>
          <w:sz w:val="23"/>
          <w:szCs w:val="23"/>
          <w:lang w:val="kk-KZ"/>
        </w:rPr>
        <w:lastRenderedPageBreak/>
        <w:t>Клиникаға дейінгі аспектілер</w:t>
      </w:r>
    </w:p>
    <w:p w:rsidR="00F61B28" w:rsidRDefault="00F61B28">
      <w:pPr>
        <w:spacing w:after="10" w:line="140" w:lineRule="exact"/>
        <w:rPr>
          <w:rFonts w:ascii="Times New Roman" w:eastAsia="Times New Roman" w:hAnsi="Times New Roman" w:cs="Times New Roman"/>
          <w:sz w:val="14"/>
          <w:szCs w:val="14"/>
        </w:rPr>
      </w:pPr>
    </w:p>
    <w:p w:rsidR="00F61B28" w:rsidRDefault="00A61CF8">
      <w:pPr>
        <w:widowControl w:val="0"/>
        <w:spacing w:line="240" w:lineRule="auto"/>
        <w:ind w:right="-20"/>
        <w:rPr>
          <w:rFonts w:ascii="Times New Roman" w:eastAsia="Times New Roman" w:hAnsi="Times New Roman" w:cs="Times New Roman"/>
          <w:color w:val="000000"/>
          <w:sz w:val="23"/>
          <w:szCs w:val="23"/>
        </w:rPr>
      </w:pPr>
      <w:r>
        <w:rPr>
          <w:noProof/>
        </w:rPr>
        <mc:AlternateContent>
          <mc:Choice Requires="wpg">
            <w:drawing>
              <wp:anchor distT="0" distB="0" distL="114300" distR="114300" simplePos="0" relativeHeight="1213" behindDoc="1" locked="0" layoutInCell="0" allowOverlap="1">
                <wp:simplePos x="0" y="0"/>
                <wp:positionH relativeFrom="page">
                  <wp:posOffset>719962</wp:posOffset>
                </wp:positionH>
                <wp:positionV relativeFrom="paragraph">
                  <wp:posOffset>-413180</wp:posOffset>
                </wp:positionV>
                <wp:extent cx="6264020" cy="7930896"/>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6264020" cy="7930896"/>
                          <a:chOff x="0" y="0"/>
                          <a:chExt cx="6264020" cy="7930896"/>
                        </a:xfrm>
                        <a:noFill/>
                      </wpg:grpSpPr>
                      <wps:wsp>
                        <wps:cNvPr id="3" name="Shape 3"/>
                        <wps:cNvSpPr/>
                        <wps:spPr>
                          <a:xfrm>
                            <a:off x="0" y="0"/>
                            <a:ext cx="432054" cy="1004443"/>
                          </a:xfrm>
                          <a:custGeom>
                            <a:avLst/>
                            <a:gdLst/>
                            <a:ahLst/>
                            <a:cxnLst/>
                            <a:rect l="0" t="0" r="0" b="0"/>
                            <a:pathLst>
                              <a:path w="432054" h="1004443">
                                <a:moveTo>
                                  <a:pt x="0" y="1004443"/>
                                </a:moveTo>
                                <a:lnTo>
                                  <a:pt x="432054" y="1004443"/>
                                </a:lnTo>
                                <a:lnTo>
                                  <a:pt x="432054" y="0"/>
                                </a:lnTo>
                                <a:lnTo>
                                  <a:pt x="0" y="0"/>
                                </a:lnTo>
                                <a:lnTo>
                                  <a:pt x="0" y="1004443"/>
                                </a:lnTo>
                                <a:close/>
                              </a:path>
                            </a:pathLst>
                          </a:custGeom>
                          <a:noFill/>
                          <a:ln w="8254" cap="sq">
                            <a:solidFill>
                              <a:srgbClr val="000000"/>
                            </a:solidFill>
                            <a:prstDash val="solid"/>
                          </a:ln>
                        </wps:spPr>
                        <wps:bodyPr vertOverflow="overflow" horzOverflow="overflow" vert="horz" lIns="91440" tIns="45720" rIns="91440" bIns="45720" anchor="t"/>
                      </wps:wsp>
                      <wps:wsp>
                        <wps:cNvPr id="4" name="Shape 4"/>
                        <wps:cNvSpPr/>
                        <wps:spPr>
                          <a:xfrm>
                            <a:off x="432054" y="0"/>
                            <a:ext cx="1871979" cy="1004443"/>
                          </a:xfrm>
                          <a:custGeom>
                            <a:avLst/>
                            <a:gdLst/>
                            <a:ahLst/>
                            <a:cxnLst/>
                            <a:rect l="0" t="0" r="0" b="0"/>
                            <a:pathLst>
                              <a:path w="1871979" h="1004443">
                                <a:moveTo>
                                  <a:pt x="0" y="1004443"/>
                                </a:moveTo>
                                <a:lnTo>
                                  <a:pt x="1871979" y="1004443"/>
                                </a:lnTo>
                                <a:lnTo>
                                  <a:pt x="1871979" y="0"/>
                                </a:lnTo>
                                <a:lnTo>
                                  <a:pt x="0" y="0"/>
                                </a:lnTo>
                                <a:lnTo>
                                  <a:pt x="0" y="1004443"/>
                                </a:lnTo>
                                <a:close/>
                              </a:path>
                            </a:pathLst>
                          </a:custGeom>
                          <a:noFill/>
                          <a:ln w="8254" cap="sq">
                            <a:solidFill>
                              <a:srgbClr val="000000"/>
                            </a:solidFill>
                            <a:prstDash val="solid"/>
                          </a:ln>
                        </wps:spPr>
                        <wps:bodyPr vertOverflow="overflow" horzOverflow="overflow" vert="horz" lIns="91440" tIns="45720" rIns="91440" bIns="45720" anchor="t"/>
                      </wps:wsp>
                      <wps:wsp>
                        <wps:cNvPr id="5" name="Shape 5"/>
                        <wps:cNvSpPr/>
                        <wps:spPr>
                          <a:xfrm>
                            <a:off x="2304033" y="0"/>
                            <a:ext cx="3959986" cy="1004443"/>
                          </a:xfrm>
                          <a:custGeom>
                            <a:avLst/>
                            <a:gdLst/>
                            <a:ahLst/>
                            <a:cxnLst/>
                            <a:rect l="0" t="0" r="0" b="0"/>
                            <a:pathLst>
                              <a:path w="3959986" h="1004443">
                                <a:moveTo>
                                  <a:pt x="0" y="1004443"/>
                                </a:moveTo>
                                <a:lnTo>
                                  <a:pt x="3959986" y="1004443"/>
                                </a:lnTo>
                                <a:lnTo>
                                  <a:pt x="3959986" y="0"/>
                                </a:lnTo>
                                <a:lnTo>
                                  <a:pt x="0" y="0"/>
                                </a:lnTo>
                                <a:lnTo>
                                  <a:pt x="0" y="1004443"/>
                                </a:lnTo>
                                <a:close/>
                              </a:path>
                            </a:pathLst>
                          </a:custGeom>
                          <a:noFill/>
                          <a:ln w="8254" cap="sq">
                            <a:solidFill>
                              <a:srgbClr val="000000"/>
                            </a:solidFill>
                            <a:prstDash val="solid"/>
                          </a:ln>
                        </wps:spPr>
                        <wps:bodyPr vertOverflow="overflow" horzOverflow="overflow" vert="horz" lIns="91440" tIns="45720" rIns="91440" bIns="45720" anchor="t"/>
                      </wps:wsp>
                      <wps:wsp>
                        <wps:cNvPr id="6" name="Shape 6"/>
                        <wps:cNvSpPr/>
                        <wps:spPr>
                          <a:xfrm>
                            <a:off x="0" y="1004443"/>
                            <a:ext cx="432054" cy="1508379"/>
                          </a:xfrm>
                          <a:custGeom>
                            <a:avLst/>
                            <a:gdLst/>
                            <a:ahLst/>
                            <a:cxnLst/>
                            <a:rect l="0" t="0" r="0" b="0"/>
                            <a:pathLst>
                              <a:path w="432054" h="1508379">
                                <a:moveTo>
                                  <a:pt x="0" y="1508379"/>
                                </a:moveTo>
                                <a:lnTo>
                                  <a:pt x="432054" y="1508379"/>
                                </a:lnTo>
                                <a:lnTo>
                                  <a:pt x="432054" y="0"/>
                                </a:lnTo>
                                <a:lnTo>
                                  <a:pt x="0" y="0"/>
                                </a:lnTo>
                                <a:lnTo>
                                  <a:pt x="0" y="1508379"/>
                                </a:lnTo>
                                <a:close/>
                              </a:path>
                            </a:pathLst>
                          </a:custGeom>
                          <a:noFill/>
                          <a:ln w="8254" cap="sq">
                            <a:solidFill>
                              <a:srgbClr val="000000"/>
                            </a:solidFill>
                            <a:prstDash val="solid"/>
                          </a:ln>
                        </wps:spPr>
                        <wps:bodyPr vertOverflow="overflow" horzOverflow="overflow" vert="horz" lIns="91440" tIns="45720" rIns="91440" bIns="45720" anchor="t"/>
                      </wps:wsp>
                      <wps:wsp>
                        <wps:cNvPr id="7" name="Shape 7"/>
                        <wps:cNvSpPr/>
                        <wps:spPr>
                          <a:xfrm>
                            <a:off x="432054" y="1004443"/>
                            <a:ext cx="1871979" cy="1508379"/>
                          </a:xfrm>
                          <a:custGeom>
                            <a:avLst/>
                            <a:gdLst/>
                            <a:ahLst/>
                            <a:cxnLst/>
                            <a:rect l="0" t="0" r="0" b="0"/>
                            <a:pathLst>
                              <a:path w="1871979" h="1508379">
                                <a:moveTo>
                                  <a:pt x="0" y="1508379"/>
                                </a:moveTo>
                                <a:lnTo>
                                  <a:pt x="1871979" y="1508379"/>
                                </a:lnTo>
                                <a:lnTo>
                                  <a:pt x="1871979" y="0"/>
                                </a:lnTo>
                                <a:lnTo>
                                  <a:pt x="0" y="0"/>
                                </a:lnTo>
                                <a:lnTo>
                                  <a:pt x="0" y="1508379"/>
                                </a:lnTo>
                                <a:close/>
                              </a:path>
                            </a:pathLst>
                          </a:custGeom>
                          <a:noFill/>
                          <a:ln w="8254" cap="sq">
                            <a:solidFill>
                              <a:srgbClr val="000000"/>
                            </a:solidFill>
                            <a:prstDash val="solid"/>
                          </a:ln>
                        </wps:spPr>
                        <wps:bodyPr vertOverflow="overflow" horzOverflow="overflow" vert="horz" lIns="91440" tIns="45720" rIns="91440" bIns="45720" anchor="t"/>
                      </wps:wsp>
                      <wps:wsp>
                        <wps:cNvPr id="8" name="Shape 8"/>
                        <wps:cNvSpPr/>
                        <wps:spPr>
                          <a:xfrm>
                            <a:off x="2304033" y="1004443"/>
                            <a:ext cx="3959986" cy="1508379"/>
                          </a:xfrm>
                          <a:custGeom>
                            <a:avLst/>
                            <a:gdLst/>
                            <a:ahLst/>
                            <a:cxnLst/>
                            <a:rect l="0" t="0" r="0" b="0"/>
                            <a:pathLst>
                              <a:path w="3959986" h="1508379">
                                <a:moveTo>
                                  <a:pt x="0" y="1508379"/>
                                </a:moveTo>
                                <a:lnTo>
                                  <a:pt x="3959986" y="1508379"/>
                                </a:lnTo>
                                <a:lnTo>
                                  <a:pt x="3959986" y="0"/>
                                </a:lnTo>
                                <a:lnTo>
                                  <a:pt x="0" y="0"/>
                                </a:lnTo>
                                <a:lnTo>
                                  <a:pt x="0" y="1508379"/>
                                </a:lnTo>
                                <a:close/>
                              </a:path>
                            </a:pathLst>
                          </a:custGeom>
                          <a:noFill/>
                          <a:ln w="8254" cap="sq">
                            <a:solidFill>
                              <a:srgbClr val="000000"/>
                            </a:solidFill>
                            <a:prstDash val="solid"/>
                          </a:ln>
                        </wps:spPr>
                        <wps:bodyPr vertOverflow="overflow" horzOverflow="overflow" vert="horz" lIns="91440" tIns="45720" rIns="91440" bIns="45720" anchor="t"/>
                      </wps:wsp>
                      <wps:wsp>
                        <wps:cNvPr id="9" name="Shape 9"/>
                        <wps:cNvSpPr/>
                        <wps:spPr>
                          <a:xfrm>
                            <a:off x="0" y="2512822"/>
                            <a:ext cx="432054" cy="5202046"/>
                          </a:xfrm>
                          <a:custGeom>
                            <a:avLst/>
                            <a:gdLst/>
                            <a:ahLst/>
                            <a:cxnLst/>
                            <a:rect l="0" t="0" r="0" b="0"/>
                            <a:pathLst>
                              <a:path w="432054" h="5202046">
                                <a:moveTo>
                                  <a:pt x="0" y="5202046"/>
                                </a:moveTo>
                                <a:lnTo>
                                  <a:pt x="432054" y="5202046"/>
                                </a:lnTo>
                                <a:lnTo>
                                  <a:pt x="432054" y="0"/>
                                </a:lnTo>
                                <a:lnTo>
                                  <a:pt x="0" y="0"/>
                                </a:lnTo>
                                <a:lnTo>
                                  <a:pt x="0" y="5202046"/>
                                </a:lnTo>
                                <a:close/>
                              </a:path>
                            </a:pathLst>
                          </a:custGeom>
                          <a:noFill/>
                          <a:ln w="8254" cap="sq">
                            <a:solidFill>
                              <a:srgbClr val="000000"/>
                            </a:solidFill>
                            <a:prstDash val="solid"/>
                          </a:ln>
                        </wps:spPr>
                        <wps:bodyPr vertOverflow="overflow" horzOverflow="overflow" vert="horz" lIns="91440" tIns="45720" rIns="91440" bIns="45720" anchor="t"/>
                      </wps:wsp>
                      <wps:wsp>
                        <wps:cNvPr id="10" name="Shape 10"/>
                        <wps:cNvSpPr/>
                        <wps:spPr>
                          <a:xfrm>
                            <a:off x="432054" y="2512822"/>
                            <a:ext cx="1871979" cy="5202046"/>
                          </a:xfrm>
                          <a:custGeom>
                            <a:avLst/>
                            <a:gdLst/>
                            <a:ahLst/>
                            <a:cxnLst/>
                            <a:rect l="0" t="0" r="0" b="0"/>
                            <a:pathLst>
                              <a:path w="1871979" h="5202046">
                                <a:moveTo>
                                  <a:pt x="0" y="5202046"/>
                                </a:moveTo>
                                <a:lnTo>
                                  <a:pt x="1871979" y="5202046"/>
                                </a:lnTo>
                                <a:lnTo>
                                  <a:pt x="1871979" y="0"/>
                                </a:lnTo>
                                <a:lnTo>
                                  <a:pt x="0" y="0"/>
                                </a:lnTo>
                                <a:lnTo>
                                  <a:pt x="0" y="5202046"/>
                                </a:lnTo>
                                <a:close/>
                              </a:path>
                            </a:pathLst>
                          </a:custGeom>
                          <a:noFill/>
                          <a:ln w="8254" cap="sq">
                            <a:solidFill>
                              <a:srgbClr val="000000"/>
                            </a:solidFill>
                            <a:prstDash val="solid"/>
                          </a:ln>
                        </wps:spPr>
                        <wps:bodyPr vertOverflow="overflow" horzOverflow="overflow" vert="horz" lIns="91440" tIns="45720" rIns="91440" bIns="45720" anchor="t"/>
                      </wps:wsp>
                      <wps:wsp>
                        <wps:cNvPr id="11" name="Shape 11"/>
                        <wps:cNvSpPr/>
                        <wps:spPr>
                          <a:xfrm>
                            <a:off x="2304033" y="2512822"/>
                            <a:ext cx="3959986" cy="5202046"/>
                          </a:xfrm>
                          <a:custGeom>
                            <a:avLst/>
                            <a:gdLst/>
                            <a:ahLst/>
                            <a:cxnLst/>
                            <a:rect l="0" t="0" r="0" b="0"/>
                            <a:pathLst>
                              <a:path w="3959986" h="5202046">
                                <a:moveTo>
                                  <a:pt x="0" y="5202046"/>
                                </a:moveTo>
                                <a:lnTo>
                                  <a:pt x="3959986" y="5202046"/>
                                </a:lnTo>
                                <a:lnTo>
                                  <a:pt x="3959986" y="0"/>
                                </a:lnTo>
                                <a:lnTo>
                                  <a:pt x="0" y="0"/>
                                </a:lnTo>
                                <a:lnTo>
                                  <a:pt x="0" y="5202046"/>
                                </a:lnTo>
                                <a:close/>
                              </a:path>
                            </a:pathLst>
                          </a:custGeom>
                          <a:noFill/>
                          <a:ln w="8254" cap="sq">
                            <a:solidFill>
                              <a:srgbClr val="000000"/>
                            </a:solidFill>
                            <a:prstDash val="solid"/>
                          </a:ln>
                        </wps:spPr>
                        <wps:bodyPr vertOverflow="overflow" horzOverflow="overflow" vert="horz" lIns="91440" tIns="45720" rIns="91440" bIns="45720" anchor="t"/>
                      </wps:wsp>
                      <wps:wsp>
                        <wps:cNvPr id="12" name="Shape 12"/>
                        <wps:cNvSpPr/>
                        <wps:spPr>
                          <a:xfrm>
                            <a:off x="0" y="7714869"/>
                            <a:ext cx="0" cy="216026"/>
                          </a:xfrm>
                          <a:custGeom>
                            <a:avLst/>
                            <a:gdLst/>
                            <a:ahLst/>
                            <a:cxnLst/>
                            <a:rect l="0" t="0" r="0" b="0"/>
                            <a:pathLst>
                              <a:path h="216026">
                                <a:moveTo>
                                  <a:pt x="0" y="216026"/>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3" name="Shape 13"/>
                        <wps:cNvSpPr/>
                        <wps:spPr>
                          <a:xfrm>
                            <a:off x="432054" y="7714869"/>
                            <a:ext cx="0" cy="216026"/>
                          </a:xfrm>
                          <a:custGeom>
                            <a:avLst/>
                            <a:gdLst/>
                            <a:ahLst/>
                            <a:cxnLst/>
                            <a:rect l="0" t="0" r="0" b="0"/>
                            <a:pathLst>
                              <a:path h="216026">
                                <a:moveTo>
                                  <a:pt x="0" y="216026"/>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4" name="Shape 14"/>
                        <wps:cNvSpPr/>
                        <wps:spPr>
                          <a:xfrm>
                            <a:off x="0" y="7714869"/>
                            <a:ext cx="432054" cy="0"/>
                          </a:xfrm>
                          <a:custGeom>
                            <a:avLst/>
                            <a:gdLst/>
                            <a:ahLst/>
                            <a:cxnLst/>
                            <a:rect l="0" t="0" r="0" b="0"/>
                            <a:pathLst>
                              <a:path w="432054">
                                <a:moveTo>
                                  <a:pt x="0" y="0"/>
                                </a:moveTo>
                                <a:lnTo>
                                  <a:pt x="432054" y="0"/>
                                </a:lnTo>
                              </a:path>
                            </a:pathLst>
                          </a:custGeom>
                          <a:noFill/>
                          <a:ln w="8254" cap="sq">
                            <a:solidFill>
                              <a:srgbClr val="000000"/>
                            </a:solidFill>
                            <a:prstDash val="solid"/>
                          </a:ln>
                        </wps:spPr>
                        <wps:bodyPr vertOverflow="overflow" horzOverflow="overflow" vert="horz" lIns="91440" tIns="45720" rIns="91440" bIns="45720" anchor="t"/>
                      </wps:wsp>
                      <wps:wsp>
                        <wps:cNvPr id="15" name="Shape 15"/>
                        <wps:cNvSpPr/>
                        <wps:spPr>
                          <a:xfrm>
                            <a:off x="432054" y="7714869"/>
                            <a:ext cx="5831966" cy="216026"/>
                          </a:xfrm>
                          <a:custGeom>
                            <a:avLst/>
                            <a:gdLst/>
                            <a:ahLst/>
                            <a:cxnLst/>
                            <a:rect l="0" t="0" r="0" b="0"/>
                            <a:pathLst>
                              <a:path w="5831966" h="216026">
                                <a:moveTo>
                                  <a:pt x="0" y="216026"/>
                                </a:moveTo>
                                <a:lnTo>
                                  <a:pt x="5831966" y="216026"/>
                                </a:lnTo>
                                <a:lnTo>
                                  <a:pt x="5831966" y="0"/>
                                </a:lnTo>
                                <a:lnTo>
                                  <a:pt x="0" y="0"/>
                                </a:lnTo>
                                <a:lnTo>
                                  <a:pt x="0" y="216026"/>
                                </a:lnTo>
                                <a:close/>
                              </a:path>
                            </a:pathLst>
                          </a:custGeom>
                          <a:noFill/>
                          <a:ln w="8254" cap="sq">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3"/>
          <w:szCs w:val="23"/>
        </w:rPr>
        <w:t>2.2</w:t>
      </w:r>
    </w:p>
    <w:p w:rsidR="00F61B28" w:rsidRDefault="00F61B28">
      <w:pPr>
        <w:spacing w:line="240" w:lineRule="exact"/>
        <w:rPr>
          <w:rFonts w:ascii="Times New Roman" w:eastAsia="Times New Roman" w:hAnsi="Times New Roman" w:cs="Times New Roman"/>
          <w:sz w:val="24"/>
          <w:szCs w:val="24"/>
        </w:rPr>
      </w:pPr>
    </w:p>
    <w:p w:rsidR="00F61B28" w:rsidRDefault="00F61B28">
      <w:pPr>
        <w:spacing w:line="240" w:lineRule="exact"/>
        <w:rPr>
          <w:rFonts w:ascii="Times New Roman" w:eastAsia="Times New Roman" w:hAnsi="Times New Roman" w:cs="Times New Roman"/>
          <w:sz w:val="24"/>
          <w:szCs w:val="24"/>
        </w:rPr>
      </w:pPr>
    </w:p>
    <w:p w:rsidR="00F61B28" w:rsidRDefault="00F61B28">
      <w:pPr>
        <w:spacing w:after="3" w:line="180" w:lineRule="exact"/>
        <w:rPr>
          <w:rFonts w:ascii="Times New Roman" w:eastAsia="Times New Roman" w:hAnsi="Times New Roman" w:cs="Times New Roman"/>
          <w:sz w:val="18"/>
          <w:szCs w:val="18"/>
        </w:rPr>
      </w:pPr>
    </w:p>
    <w:p w:rsidR="00F61B28" w:rsidRDefault="00BB25F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p w:rsidR="00F61B28" w:rsidRDefault="00F61B28">
      <w:pPr>
        <w:spacing w:line="240" w:lineRule="exact"/>
        <w:rPr>
          <w:rFonts w:ascii="Times New Roman" w:eastAsia="Times New Roman" w:hAnsi="Times New Roman" w:cs="Times New Roman"/>
          <w:sz w:val="24"/>
          <w:szCs w:val="24"/>
        </w:rPr>
      </w:pPr>
    </w:p>
    <w:p w:rsidR="00F61B28" w:rsidRDefault="00F61B28">
      <w:pPr>
        <w:spacing w:after="66" w:line="240" w:lineRule="exact"/>
        <w:rPr>
          <w:rFonts w:ascii="Times New Roman" w:eastAsia="Times New Roman" w:hAnsi="Times New Roman" w:cs="Times New Roman"/>
          <w:sz w:val="24"/>
          <w:szCs w:val="24"/>
        </w:rPr>
      </w:pPr>
    </w:p>
    <w:p w:rsidR="00F61B28" w:rsidRDefault="00A61CF8">
      <w:pPr>
        <w:widowControl w:val="0"/>
        <w:spacing w:line="240" w:lineRule="auto"/>
        <w:ind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p w:rsidR="00F61B28" w:rsidRDefault="00A61CF8">
      <w:pPr>
        <w:spacing w:after="12" w:line="200" w:lineRule="exact"/>
        <w:rPr>
          <w:rFonts w:ascii="Times New Roman" w:eastAsia="Times New Roman" w:hAnsi="Times New Roman" w:cs="Times New Roman"/>
          <w:sz w:val="20"/>
          <w:szCs w:val="20"/>
        </w:rPr>
      </w:pPr>
      <w:r>
        <w:br w:type="column"/>
      </w:r>
    </w:p>
    <w:p w:rsidR="00F61B28" w:rsidRDefault="00BB25F5" w:rsidP="00BB25F5">
      <w:pPr>
        <w:widowControl w:val="0"/>
        <w:spacing w:line="240" w:lineRule="auto"/>
        <w:ind w:right="355"/>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3"/>
          <w:szCs w:val="23"/>
          <w:lang w:val="kk-KZ"/>
        </w:rPr>
        <w:t xml:space="preserve">4-модуль әдеби шолу түрінде ұсынылған. </w:t>
      </w:r>
      <w:r w:rsidR="00A61CF8">
        <w:rPr>
          <w:rFonts w:ascii="Times New Roman" w:eastAsia="Times New Roman" w:hAnsi="Times New Roman" w:cs="Times New Roman"/>
          <w:color w:val="000000"/>
          <w:spacing w:val="2"/>
          <w:sz w:val="23"/>
          <w:szCs w:val="23"/>
        </w:rPr>
        <w:t>Ф</w:t>
      </w:r>
      <w:r w:rsidR="00A61CF8">
        <w:rPr>
          <w:rFonts w:ascii="Times New Roman" w:eastAsia="Times New Roman" w:hAnsi="Times New Roman" w:cs="Times New Roman"/>
          <w:color w:val="000000"/>
          <w:spacing w:val="1"/>
          <w:sz w:val="23"/>
          <w:szCs w:val="23"/>
        </w:rPr>
        <w:t>ар</w:t>
      </w:r>
      <w:r w:rsidR="00A61CF8">
        <w:rPr>
          <w:rFonts w:ascii="Times New Roman" w:eastAsia="Times New Roman" w:hAnsi="Times New Roman" w:cs="Times New Roman"/>
          <w:color w:val="000000"/>
          <w:spacing w:val="2"/>
          <w:sz w:val="23"/>
          <w:szCs w:val="23"/>
        </w:rPr>
        <w:t>м</w:t>
      </w:r>
      <w:r w:rsidR="00A61CF8">
        <w:rPr>
          <w:rFonts w:ascii="Times New Roman" w:eastAsia="Times New Roman" w:hAnsi="Times New Roman" w:cs="Times New Roman"/>
          <w:color w:val="000000"/>
          <w:spacing w:val="1"/>
          <w:sz w:val="23"/>
          <w:szCs w:val="23"/>
        </w:rPr>
        <w:t>ак</w:t>
      </w:r>
      <w:r w:rsidR="00A61CF8">
        <w:rPr>
          <w:rFonts w:ascii="Times New Roman" w:eastAsia="Times New Roman" w:hAnsi="Times New Roman" w:cs="Times New Roman"/>
          <w:color w:val="000000"/>
          <w:spacing w:val="2"/>
          <w:sz w:val="23"/>
          <w:szCs w:val="23"/>
        </w:rPr>
        <w:t>о</w:t>
      </w:r>
      <w:r w:rsidR="00A61CF8">
        <w:rPr>
          <w:rFonts w:ascii="Times New Roman" w:eastAsia="Times New Roman" w:hAnsi="Times New Roman" w:cs="Times New Roman"/>
          <w:color w:val="000000"/>
          <w:spacing w:val="1"/>
          <w:sz w:val="23"/>
          <w:szCs w:val="23"/>
        </w:rPr>
        <w:t>лог</w:t>
      </w:r>
      <w:r w:rsidR="00A61CF8">
        <w:rPr>
          <w:rFonts w:ascii="Times New Roman" w:eastAsia="Times New Roman" w:hAnsi="Times New Roman" w:cs="Times New Roman"/>
          <w:color w:val="000000"/>
          <w:spacing w:val="2"/>
          <w:sz w:val="23"/>
          <w:szCs w:val="23"/>
        </w:rPr>
        <w:t>и</w:t>
      </w:r>
      <w:r w:rsidR="00A61CF8">
        <w:rPr>
          <w:rFonts w:ascii="Times New Roman" w:eastAsia="Times New Roman" w:hAnsi="Times New Roman" w:cs="Times New Roman"/>
          <w:color w:val="000000"/>
          <w:sz w:val="23"/>
          <w:szCs w:val="23"/>
        </w:rPr>
        <w:t xml:space="preserve">я, </w:t>
      </w:r>
      <w:proofErr w:type="spellStart"/>
      <w:r w:rsidR="00A61CF8">
        <w:rPr>
          <w:rFonts w:ascii="Times New Roman" w:eastAsia="Times New Roman" w:hAnsi="Times New Roman" w:cs="Times New Roman"/>
          <w:color w:val="000000"/>
          <w:spacing w:val="3"/>
          <w:sz w:val="23"/>
          <w:szCs w:val="23"/>
        </w:rPr>
        <w:t>ф</w:t>
      </w:r>
      <w:r w:rsidR="00A61CF8">
        <w:rPr>
          <w:rFonts w:ascii="Times New Roman" w:eastAsia="Times New Roman" w:hAnsi="Times New Roman" w:cs="Times New Roman"/>
          <w:color w:val="000000"/>
          <w:spacing w:val="2"/>
          <w:sz w:val="23"/>
          <w:szCs w:val="23"/>
        </w:rPr>
        <w:t>а</w:t>
      </w:r>
      <w:r w:rsidR="00A61CF8">
        <w:rPr>
          <w:rFonts w:ascii="Times New Roman" w:eastAsia="Times New Roman" w:hAnsi="Times New Roman" w:cs="Times New Roman"/>
          <w:color w:val="000000"/>
          <w:spacing w:val="3"/>
          <w:sz w:val="23"/>
          <w:szCs w:val="23"/>
        </w:rPr>
        <w:t>рм</w:t>
      </w:r>
      <w:r w:rsidR="00A61CF8">
        <w:rPr>
          <w:rFonts w:ascii="Times New Roman" w:eastAsia="Times New Roman" w:hAnsi="Times New Roman" w:cs="Times New Roman"/>
          <w:color w:val="000000"/>
          <w:spacing w:val="2"/>
          <w:sz w:val="23"/>
          <w:szCs w:val="23"/>
        </w:rPr>
        <w:t>ак</w:t>
      </w:r>
      <w:r w:rsidR="00A61CF8">
        <w:rPr>
          <w:rFonts w:ascii="Times New Roman" w:eastAsia="Times New Roman" w:hAnsi="Times New Roman" w:cs="Times New Roman"/>
          <w:color w:val="000000"/>
          <w:spacing w:val="3"/>
          <w:sz w:val="23"/>
          <w:szCs w:val="23"/>
        </w:rPr>
        <w:t>о</w:t>
      </w:r>
      <w:r w:rsidR="00A61CF8">
        <w:rPr>
          <w:rFonts w:ascii="Times New Roman" w:eastAsia="Times New Roman" w:hAnsi="Times New Roman" w:cs="Times New Roman"/>
          <w:color w:val="000000"/>
          <w:spacing w:val="2"/>
          <w:sz w:val="23"/>
          <w:szCs w:val="23"/>
        </w:rPr>
        <w:t>к</w:t>
      </w:r>
      <w:r w:rsidR="00A61CF8">
        <w:rPr>
          <w:rFonts w:ascii="Times New Roman" w:eastAsia="Times New Roman" w:hAnsi="Times New Roman" w:cs="Times New Roman"/>
          <w:color w:val="000000"/>
          <w:spacing w:val="3"/>
          <w:sz w:val="23"/>
          <w:szCs w:val="23"/>
        </w:rPr>
        <w:t>и</w:t>
      </w:r>
      <w:r w:rsidR="00A61CF8">
        <w:rPr>
          <w:rFonts w:ascii="Times New Roman" w:eastAsia="Times New Roman" w:hAnsi="Times New Roman" w:cs="Times New Roman"/>
          <w:color w:val="000000"/>
          <w:spacing w:val="2"/>
          <w:sz w:val="23"/>
          <w:szCs w:val="23"/>
        </w:rPr>
        <w:t>нет</w:t>
      </w:r>
      <w:r w:rsidR="00A61CF8">
        <w:rPr>
          <w:rFonts w:ascii="Times New Roman" w:eastAsia="Times New Roman" w:hAnsi="Times New Roman" w:cs="Times New Roman"/>
          <w:color w:val="000000"/>
          <w:spacing w:val="3"/>
          <w:sz w:val="23"/>
          <w:szCs w:val="23"/>
        </w:rPr>
        <w:t>и</w:t>
      </w:r>
      <w:r w:rsidR="00A61CF8">
        <w:rPr>
          <w:rFonts w:ascii="Times New Roman" w:eastAsia="Times New Roman" w:hAnsi="Times New Roman" w:cs="Times New Roman"/>
          <w:color w:val="000000"/>
          <w:spacing w:val="2"/>
          <w:sz w:val="23"/>
          <w:szCs w:val="23"/>
        </w:rPr>
        <w:t>к</w:t>
      </w:r>
      <w:r w:rsidR="00A61CF8">
        <w:rPr>
          <w:rFonts w:ascii="Times New Roman" w:eastAsia="Times New Roman" w:hAnsi="Times New Roman" w:cs="Times New Roman"/>
          <w:color w:val="000000"/>
          <w:spacing w:val="1"/>
          <w:sz w:val="23"/>
          <w:szCs w:val="23"/>
        </w:rPr>
        <w:t>а</w:t>
      </w:r>
      <w:proofErr w:type="spellEnd"/>
      <w:r w:rsidR="00A61CF8">
        <w:rPr>
          <w:rFonts w:ascii="Times New Roman" w:eastAsia="Times New Roman" w:hAnsi="Times New Roman" w:cs="Times New Roman"/>
          <w:color w:val="000000"/>
          <w:sz w:val="23"/>
          <w:szCs w:val="23"/>
        </w:rPr>
        <w:t xml:space="preserve">, </w:t>
      </w:r>
      <w:r w:rsidR="00A61CF8">
        <w:rPr>
          <w:rFonts w:ascii="Times New Roman" w:eastAsia="Times New Roman" w:hAnsi="Times New Roman" w:cs="Times New Roman"/>
          <w:color w:val="000000"/>
          <w:spacing w:val="2"/>
          <w:sz w:val="23"/>
          <w:szCs w:val="23"/>
        </w:rPr>
        <w:t>т</w:t>
      </w:r>
      <w:r w:rsidR="00A61CF8">
        <w:rPr>
          <w:rFonts w:ascii="Times New Roman" w:eastAsia="Times New Roman" w:hAnsi="Times New Roman" w:cs="Times New Roman"/>
          <w:color w:val="000000"/>
          <w:spacing w:val="3"/>
          <w:sz w:val="23"/>
          <w:szCs w:val="23"/>
        </w:rPr>
        <w:t>о</w:t>
      </w:r>
      <w:r w:rsidR="00A61CF8">
        <w:rPr>
          <w:rFonts w:ascii="Times New Roman" w:eastAsia="Times New Roman" w:hAnsi="Times New Roman" w:cs="Times New Roman"/>
          <w:color w:val="000000"/>
          <w:spacing w:val="2"/>
          <w:sz w:val="23"/>
          <w:szCs w:val="23"/>
        </w:rPr>
        <w:t>к</w:t>
      </w:r>
      <w:r w:rsidR="00A61CF8">
        <w:rPr>
          <w:rFonts w:ascii="Times New Roman" w:eastAsia="Times New Roman" w:hAnsi="Times New Roman" w:cs="Times New Roman"/>
          <w:color w:val="000000"/>
          <w:spacing w:val="3"/>
          <w:sz w:val="23"/>
          <w:szCs w:val="23"/>
        </w:rPr>
        <w:t>си</w:t>
      </w:r>
      <w:r w:rsidR="00A61CF8">
        <w:rPr>
          <w:rFonts w:ascii="Times New Roman" w:eastAsia="Times New Roman" w:hAnsi="Times New Roman" w:cs="Times New Roman"/>
          <w:color w:val="000000"/>
          <w:spacing w:val="2"/>
          <w:sz w:val="23"/>
          <w:szCs w:val="23"/>
        </w:rPr>
        <w:t>к</w:t>
      </w:r>
      <w:r w:rsidR="00A61CF8">
        <w:rPr>
          <w:rFonts w:ascii="Times New Roman" w:eastAsia="Times New Roman" w:hAnsi="Times New Roman" w:cs="Times New Roman"/>
          <w:color w:val="000000"/>
          <w:spacing w:val="3"/>
          <w:sz w:val="23"/>
          <w:szCs w:val="23"/>
        </w:rPr>
        <w:t>о</w:t>
      </w:r>
      <w:r w:rsidR="00A61CF8">
        <w:rPr>
          <w:rFonts w:ascii="Times New Roman" w:eastAsia="Times New Roman" w:hAnsi="Times New Roman" w:cs="Times New Roman"/>
          <w:color w:val="000000"/>
          <w:spacing w:val="2"/>
          <w:sz w:val="23"/>
          <w:szCs w:val="23"/>
        </w:rPr>
        <w:t>л</w:t>
      </w:r>
      <w:r w:rsidR="00A61CF8">
        <w:rPr>
          <w:rFonts w:ascii="Times New Roman" w:eastAsia="Times New Roman" w:hAnsi="Times New Roman" w:cs="Times New Roman"/>
          <w:color w:val="000000"/>
          <w:spacing w:val="3"/>
          <w:sz w:val="23"/>
          <w:szCs w:val="23"/>
        </w:rPr>
        <w:t>о</w:t>
      </w:r>
      <w:r w:rsidR="00A61CF8">
        <w:rPr>
          <w:rFonts w:ascii="Times New Roman" w:eastAsia="Times New Roman" w:hAnsi="Times New Roman" w:cs="Times New Roman"/>
          <w:color w:val="000000"/>
          <w:spacing w:val="2"/>
          <w:sz w:val="23"/>
          <w:szCs w:val="23"/>
        </w:rPr>
        <w:t>г</w:t>
      </w:r>
      <w:r w:rsidR="00A61CF8">
        <w:rPr>
          <w:rFonts w:ascii="Times New Roman" w:eastAsia="Times New Roman" w:hAnsi="Times New Roman" w:cs="Times New Roman"/>
          <w:color w:val="000000"/>
          <w:spacing w:val="3"/>
          <w:sz w:val="23"/>
          <w:szCs w:val="23"/>
        </w:rPr>
        <w:t>и</w:t>
      </w:r>
      <w:r w:rsidR="00A61CF8">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z w:val="23"/>
          <w:szCs w:val="23"/>
          <w:lang w:val="kk-KZ"/>
        </w:rPr>
        <w:t xml:space="preserve"> жеткілікті мөлшерде сипатталған</w:t>
      </w:r>
      <w:proofErr w:type="gramStart"/>
      <w:r>
        <w:rPr>
          <w:rFonts w:ascii="Times New Roman" w:eastAsia="Times New Roman" w:hAnsi="Times New Roman" w:cs="Times New Roman"/>
          <w:color w:val="000000"/>
          <w:sz w:val="23"/>
          <w:szCs w:val="23"/>
          <w:lang w:val="kk-KZ"/>
        </w:rPr>
        <w:t>.</w:t>
      </w:r>
      <w:proofErr w:type="gramEnd"/>
      <w:r>
        <w:rPr>
          <w:rFonts w:ascii="Times New Roman" w:eastAsia="Times New Roman" w:hAnsi="Times New Roman" w:cs="Times New Roman"/>
          <w:color w:val="000000"/>
          <w:sz w:val="23"/>
          <w:szCs w:val="23"/>
          <w:lang w:val="kk-KZ"/>
        </w:rPr>
        <w:t xml:space="preserve"> Қ</w:t>
      </w:r>
      <w:proofErr w:type="gramStart"/>
      <w:r>
        <w:rPr>
          <w:rFonts w:ascii="Times New Roman" w:eastAsia="Times New Roman" w:hAnsi="Times New Roman" w:cs="Times New Roman"/>
          <w:color w:val="000000"/>
          <w:sz w:val="23"/>
          <w:szCs w:val="23"/>
          <w:lang w:val="kk-KZ"/>
        </w:rPr>
        <w:t>о</w:t>
      </w:r>
      <w:proofErr w:type="gramEnd"/>
      <w:r>
        <w:rPr>
          <w:rFonts w:ascii="Times New Roman" w:eastAsia="Times New Roman" w:hAnsi="Times New Roman" w:cs="Times New Roman"/>
          <w:color w:val="000000"/>
          <w:sz w:val="23"/>
          <w:szCs w:val="23"/>
          <w:lang w:val="kk-KZ"/>
        </w:rPr>
        <w:t xml:space="preserve">сымша клиникаға дейінгі зерттеулерді жүргізудің қажеті жоқ. </w:t>
      </w:r>
      <w:r w:rsidR="00A61CF8">
        <w:rPr>
          <w:rFonts w:ascii="Times New Roman" w:eastAsia="Times New Roman" w:hAnsi="Times New Roman" w:cs="Times New Roman"/>
          <w:color w:val="000000"/>
          <w:spacing w:val="3"/>
          <w:sz w:val="23"/>
          <w:szCs w:val="23"/>
        </w:rPr>
        <w:t xml:space="preserve"> </w:t>
      </w:r>
    </w:p>
    <w:p w:rsidR="00F61B28" w:rsidRDefault="00F61B28">
      <w:pPr>
        <w:spacing w:after="43" w:line="240" w:lineRule="exact"/>
        <w:rPr>
          <w:rFonts w:ascii="Times New Roman" w:eastAsia="Times New Roman" w:hAnsi="Times New Roman" w:cs="Times New Roman"/>
          <w:sz w:val="24"/>
          <w:szCs w:val="24"/>
        </w:rPr>
      </w:pPr>
    </w:p>
    <w:p w:rsidR="00F61B28" w:rsidRDefault="00BB25F5">
      <w:pPr>
        <w:widowControl w:val="0"/>
        <w:spacing w:line="240" w:lineRule="auto"/>
        <w:ind w:right="20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5-модуль </w:t>
      </w:r>
      <w:r>
        <w:rPr>
          <w:rFonts w:ascii="Times New Roman" w:eastAsia="Times New Roman" w:hAnsi="Times New Roman" w:cs="Times New Roman"/>
          <w:color w:val="000000"/>
          <w:spacing w:val="2"/>
          <w:sz w:val="23"/>
          <w:szCs w:val="23"/>
          <w:lang w:val="kk-KZ"/>
        </w:rPr>
        <w:t>әдеби шолу түрінде ұсынылған</w:t>
      </w:r>
      <w:r w:rsidR="00A61CF8">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sidR="00A61CF8">
        <w:rPr>
          <w:rFonts w:ascii="Times New Roman" w:eastAsia="Times New Roman" w:hAnsi="Times New Roman" w:cs="Times New Roman"/>
          <w:color w:val="000000"/>
          <w:sz w:val="23"/>
          <w:szCs w:val="23"/>
        </w:rPr>
        <w:t xml:space="preserve"> </w:t>
      </w:r>
      <w:proofErr w:type="spellStart"/>
      <w:r w:rsidR="00A61CF8">
        <w:rPr>
          <w:rFonts w:ascii="Times New Roman" w:eastAsia="Times New Roman" w:hAnsi="Times New Roman" w:cs="Times New Roman"/>
          <w:color w:val="000000"/>
          <w:spacing w:val="2"/>
          <w:sz w:val="23"/>
          <w:szCs w:val="23"/>
        </w:rPr>
        <w:t>Биофар</w:t>
      </w:r>
      <w:r w:rsidR="00A61CF8">
        <w:rPr>
          <w:rFonts w:ascii="Times New Roman" w:eastAsia="Times New Roman" w:hAnsi="Times New Roman" w:cs="Times New Roman"/>
          <w:color w:val="000000"/>
          <w:spacing w:val="3"/>
          <w:sz w:val="23"/>
          <w:szCs w:val="23"/>
        </w:rPr>
        <w:t>м</w:t>
      </w:r>
      <w:r w:rsidR="00A61CF8">
        <w:rPr>
          <w:rFonts w:ascii="Times New Roman" w:eastAsia="Times New Roman" w:hAnsi="Times New Roman" w:cs="Times New Roman"/>
          <w:color w:val="000000"/>
          <w:spacing w:val="1"/>
          <w:sz w:val="23"/>
          <w:szCs w:val="23"/>
        </w:rPr>
        <w:t>а</w:t>
      </w:r>
      <w:r w:rsidR="00A61CF8">
        <w:rPr>
          <w:rFonts w:ascii="Times New Roman" w:eastAsia="Times New Roman" w:hAnsi="Times New Roman" w:cs="Times New Roman"/>
          <w:color w:val="000000"/>
          <w:spacing w:val="2"/>
          <w:sz w:val="23"/>
          <w:szCs w:val="23"/>
        </w:rPr>
        <w:t>цевти</w:t>
      </w:r>
      <w:proofErr w:type="spellEnd"/>
      <w:r>
        <w:rPr>
          <w:rFonts w:ascii="Times New Roman" w:eastAsia="Times New Roman" w:hAnsi="Times New Roman" w:cs="Times New Roman"/>
          <w:color w:val="000000"/>
          <w:spacing w:val="2"/>
          <w:sz w:val="23"/>
          <w:szCs w:val="23"/>
          <w:lang w:val="kk-KZ"/>
        </w:rPr>
        <w:t>калық</w:t>
      </w:r>
      <w:r w:rsidR="00A61CF8">
        <w:rPr>
          <w:rFonts w:ascii="Times New Roman" w:eastAsia="Times New Roman" w:hAnsi="Times New Roman" w:cs="Times New Roman"/>
          <w:color w:val="000000"/>
          <w:sz w:val="23"/>
          <w:szCs w:val="23"/>
        </w:rPr>
        <w:t xml:space="preserve">, </w:t>
      </w:r>
      <w:proofErr w:type="spellStart"/>
      <w:r w:rsidR="00A61CF8">
        <w:rPr>
          <w:rFonts w:ascii="Times New Roman" w:eastAsia="Times New Roman" w:hAnsi="Times New Roman" w:cs="Times New Roman"/>
          <w:color w:val="000000"/>
          <w:spacing w:val="3"/>
          <w:sz w:val="23"/>
          <w:szCs w:val="23"/>
        </w:rPr>
        <w:t>ф</w:t>
      </w:r>
      <w:r w:rsidR="00A61CF8">
        <w:rPr>
          <w:rFonts w:ascii="Times New Roman" w:eastAsia="Times New Roman" w:hAnsi="Times New Roman" w:cs="Times New Roman"/>
          <w:color w:val="000000"/>
          <w:spacing w:val="2"/>
          <w:sz w:val="23"/>
          <w:szCs w:val="23"/>
        </w:rPr>
        <w:t>ар</w:t>
      </w:r>
      <w:r w:rsidR="00A61CF8">
        <w:rPr>
          <w:rFonts w:ascii="Times New Roman" w:eastAsia="Times New Roman" w:hAnsi="Times New Roman" w:cs="Times New Roman"/>
          <w:color w:val="000000"/>
          <w:spacing w:val="3"/>
          <w:sz w:val="23"/>
          <w:szCs w:val="23"/>
        </w:rPr>
        <w:t>м</w:t>
      </w:r>
      <w:r w:rsidR="00A61CF8">
        <w:rPr>
          <w:rFonts w:ascii="Times New Roman" w:eastAsia="Times New Roman" w:hAnsi="Times New Roman" w:cs="Times New Roman"/>
          <w:color w:val="000000"/>
          <w:spacing w:val="1"/>
          <w:sz w:val="23"/>
          <w:szCs w:val="23"/>
        </w:rPr>
        <w:t>а</w:t>
      </w:r>
      <w:r w:rsidR="00A61CF8">
        <w:rPr>
          <w:rFonts w:ascii="Times New Roman" w:eastAsia="Times New Roman" w:hAnsi="Times New Roman" w:cs="Times New Roman"/>
          <w:color w:val="000000"/>
          <w:spacing w:val="3"/>
          <w:sz w:val="23"/>
          <w:szCs w:val="23"/>
        </w:rPr>
        <w:t>к</w:t>
      </w:r>
      <w:r w:rsidR="00A61CF8">
        <w:rPr>
          <w:rFonts w:ascii="Times New Roman" w:eastAsia="Times New Roman" w:hAnsi="Times New Roman" w:cs="Times New Roman"/>
          <w:color w:val="000000"/>
          <w:spacing w:val="2"/>
          <w:sz w:val="23"/>
          <w:szCs w:val="23"/>
        </w:rPr>
        <w:t>окинети</w:t>
      </w:r>
      <w:proofErr w:type="spellEnd"/>
      <w:r>
        <w:rPr>
          <w:rFonts w:ascii="Times New Roman" w:eastAsia="Times New Roman" w:hAnsi="Times New Roman" w:cs="Times New Roman"/>
          <w:color w:val="000000"/>
          <w:spacing w:val="2"/>
          <w:sz w:val="23"/>
          <w:szCs w:val="23"/>
          <w:lang w:val="kk-KZ"/>
        </w:rPr>
        <w:t>калық</w:t>
      </w:r>
      <w:r w:rsidR="00A61CF8">
        <w:rPr>
          <w:rFonts w:ascii="Times New Roman" w:eastAsia="Times New Roman" w:hAnsi="Times New Roman" w:cs="Times New Roman"/>
          <w:color w:val="000000"/>
          <w:sz w:val="23"/>
          <w:szCs w:val="23"/>
        </w:rPr>
        <w:t xml:space="preserve">, </w:t>
      </w:r>
      <w:proofErr w:type="spellStart"/>
      <w:r w:rsidR="00A61CF8">
        <w:rPr>
          <w:rFonts w:ascii="Times New Roman" w:eastAsia="Times New Roman" w:hAnsi="Times New Roman" w:cs="Times New Roman"/>
          <w:color w:val="000000"/>
          <w:spacing w:val="2"/>
          <w:sz w:val="23"/>
          <w:szCs w:val="23"/>
        </w:rPr>
        <w:t>фарм</w:t>
      </w:r>
      <w:r w:rsidR="00A61CF8">
        <w:rPr>
          <w:rFonts w:ascii="Times New Roman" w:eastAsia="Times New Roman" w:hAnsi="Times New Roman" w:cs="Times New Roman"/>
          <w:color w:val="000000"/>
          <w:spacing w:val="1"/>
          <w:sz w:val="23"/>
          <w:szCs w:val="23"/>
        </w:rPr>
        <w:t>а</w:t>
      </w:r>
      <w:r w:rsidR="00A61CF8">
        <w:rPr>
          <w:rFonts w:ascii="Times New Roman" w:eastAsia="Times New Roman" w:hAnsi="Times New Roman" w:cs="Times New Roman"/>
          <w:color w:val="000000"/>
          <w:spacing w:val="2"/>
          <w:sz w:val="23"/>
          <w:szCs w:val="23"/>
        </w:rPr>
        <w:t>кодин</w:t>
      </w:r>
      <w:r w:rsidR="00A61CF8">
        <w:rPr>
          <w:rFonts w:ascii="Times New Roman" w:eastAsia="Times New Roman" w:hAnsi="Times New Roman" w:cs="Times New Roman"/>
          <w:color w:val="000000"/>
          <w:spacing w:val="1"/>
          <w:sz w:val="23"/>
          <w:szCs w:val="23"/>
        </w:rPr>
        <w:t>а</w:t>
      </w:r>
      <w:r w:rsidR="00A61CF8">
        <w:rPr>
          <w:rFonts w:ascii="Times New Roman" w:eastAsia="Times New Roman" w:hAnsi="Times New Roman" w:cs="Times New Roman"/>
          <w:color w:val="000000"/>
          <w:spacing w:val="3"/>
          <w:sz w:val="23"/>
          <w:szCs w:val="23"/>
        </w:rPr>
        <w:t>м</w:t>
      </w:r>
      <w:r w:rsidR="00A61CF8">
        <w:rPr>
          <w:rFonts w:ascii="Times New Roman" w:eastAsia="Times New Roman" w:hAnsi="Times New Roman" w:cs="Times New Roman"/>
          <w:color w:val="000000"/>
          <w:spacing w:val="1"/>
          <w:sz w:val="23"/>
          <w:szCs w:val="23"/>
        </w:rPr>
        <w:t>и</w:t>
      </w:r>
      <w:proofErr w:type="spellEnd"/>
      <w:r>
        <w:rPr>
          <w:rFonts w:ascii="Times New Roman" w:eastAsia="Times New Roman" w:hAnsi="Times New Roman" w:cs="Times New Roman"/>
          <w:color w:val="000000"/>
          <w:spacing w:val="1"/>
          <w:sz w:val="23"/>
          <w:szCs w:val="23"/>
          <w:lang w:val="kk-KZ"/>
        </w:rPr>
        <w:t xml:space="preserve">калық деректер және тиімділігі мен қауіпсіздігін </w:t>
      </w:r>
      <w:r w:rsidR="006143E3">
        <w:rPr>
          <w:rFonts w:ascii="Times New Roman" w:eastAsia="Times New Roman" w:hAnsi="Times New Roman" w:cs="Times New Roman"/>
          <w:color w:val="000000"/>
          <w:spacing w:val="1"/>
          <w:sz w:val="23"/>
          <w:szCs w:val="23"/>
          <w:lang w:val="kk-KZ"/>
        </w:rPr>
        <w:t xml:space="preserve">тіркеуден кейінгі қолдану тәжірибесі туралы </w:t>
      </w:r>
      <w:r w:rsidR="006143E3">
        <w:rPr>
          <w:rFonts w:ascii="Times New Roman" w:eastAsia="Times New Roman" w:hAnsi="Times New Roman" w:cs="Times New Roman"/>
          <w:color w:val="000000"/>
          <w:spacing w:val="1"/>
          <w:sz w:val="23"/>
          <w:szCs w:val="23"/>
          <w:lang w:val="kk-KZ"/>
        </w:rPr>
        <w:t>зерттеу</w:t>
      </w:r>
      <w:r w:rsidR="006143E3">
        <w:rPr>
          <w:rFonts w:ascii="Times New Roman" w:eastAsia="Times New Roman" w:hAnsi="Times New Roman" w:cs="Times New Roman"/>
          <w:color w:val="000000"/>
          <w:spacing w:val="2"/>
          <w:sz w:val="23"/>
          <w:szCs w:val="23"/>
        </w:rPr>
        <w:t xml:space="preserve"> </w:t>
      </w:r>
      <w:r w:rsidR="006143E3">
        <w:rPr>
          <w:rFonts w:ascii="Times New Roman" w:eastAsia="Times New Roman" w:hAnsi="Times New Roman" w:cs="Times New Roman"/>
          <w:color w:val="000000"/>
          <w:spacing w:val="2"/>
          <w:sz w:val="23"/>
          <w:szCs w:val="23"/>
          <w:lang w:val="kk-KZ"/>
        </w:rPr>
        <w:t>жеткілікті мөлшерде сипатталған</w:t>
      </w:r>
      <w:proofErr w:type="gramStart"/>
      <w:r w:rsidR="006143E3">
        <w:rPr>
          <w:rFonts w:ascii="Times New Roman" w:eastAsia="Times New Roman" w:hAnsi="Times New Roman" w:cs="Times New Roman"/>
          <w:color w:val="000000"/>
          <w:spacing w:val="2"/>
          <w:sz w:val="23"/>
          <w:szCs w:val="23"/>
          <w:lang w:val="kk-KZ"/>
        </w:rPr>
        <w:t>.</w:t>
      </w:r>
      <w:proofErr w:type="gramEnd"/>
      <w:r w:rsidR="006143E3">
        <w:rPr>
          <w:rFonts w:ascii="Times New Roman" w:eastAsia="Times New Roman" w:hAnsi="Times New Roman" w:cs="Times New Roman"/>
          <w:color w:val="000000"/>
          <w:spacing w:val="2"/>
          <w:sz w:val="23"/>
          <w:szCs w:val="23"/>
          <w:lang w:val="kk-KZ"/>
        </w:rPr>
        <w:t xml:space="preserve"> Қ</w:t>
      </w:r>
      <w:proofErr w:type="gramStart"/>
      <w:r w:rsidR="006143E3">
        <w:rPr>
          <w:rFonts w:ascii="Times New Roman" w:eastAsia="Times New Roman" w:hAnsi="Times New Roman" w:cs="Times New Roman"/>
          <w:color w:val="000000"/>
          <w:spacing w:val="2"/>
          <w:sz w:val="23"/>
          <w:szCs w:val="23"/>
          <w:lang w:val="kk-KZ"/>
        </w:rPr>
        <w:t>о</w:t>
      </w:r>
      <w:proofErr w:type="gramEnd"/>
      <w:r w:rsidR="006143E3">
        <w:rPr>
          <w:rFonts w:ascii="Times New Roman" w:eastAsia="Times New Roman" w:hAnsi="Times New Roman" w:cs="Times New Roman"/>
          <w:color w:val="000000"/>
          <w:spacing w:val="2"/>
          <w:sz w:val="23"/>
          <w:szCs w:val="23"/>
          <w:lang w:val="kk-KZ"/>
        </w:rPr>
        <w:t xml:space="preserve">сымша клиникалық зерттеулерді жүргізудің қажеті жоқ. </w:t>
      </w:r>
    </w:p>
    <w:p w:rsidR="00F61B28" w:rsidRDefault="00F61B28">
      <w:pPr>
        <w:sectPr w:rsidR="00F61B28">
          <w:pgSz w:w="11905" w:h="16837"/>
          <w:pgMar w:top="563" w:right="780" w:bottom="1134" w:left="1194" w:header="0" w:footer="0" w:gutter="0"/>
          <w:cols w:num="2" w:space="708" w:equalWidth="0">
            <w:col w:w="3099" w:space="528"/>
            <w:col w:w="6303" w:space="0"/>
          </w:cols>
        </w:sectPr>
      </w:pPr>
    </w:p>
    <w:p w:rsidR="00F61B28" w:rsidRDefault="00F61B28">
      <w:pPr>
        <w:spacing w:after="70" w:line="240" w:lineRule="exact"/>
        <w:rPr>
          <w:sz w:val="24"/>
          <w:szCs w:val="24"/>
        </w:rPr>
      </w:pPr>
    </w:p>
    <w:p w:rsidR="00F61B28" w:rsidRDefault="00BB25F5">
      <w:pPr>
        <w:widowControl w:val="0"/>
        <w:spacing w:line="240" w:lineRule="auto"/>
        <w:ind w:left="3628" w:right="358" w:hanging="294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r w:rsidR="00A61CF8">
        <w:rPr>
          <w:rFonts w:ascii="Times New Roman" w:eastAsia="Times New Roman" w:hAnsi="Times New Roman" w:cs="Times New Roman"/>
          <w:color w:val="000000"/>
          <w:sz w:val="23"/>
          <w:szCs w:val="23"/>
        </w:rPr>
        <w:tab/>
      </w:r>
      <w:r w:rsidR="006143E3" w:rsidRPr="00DA264E">
        <w:rPr>
          <w:rFonts w:ascii="Times New Roman" w:hAnsi="Times New Roman" w:cs="Times New Roman"/>
          <w:sz w:val="23"/>
          <w:szCs w:val="23"/>
          <w:lang w:val="kk-KZ"/>
        </w:rPr>
        <w:t>Дәрігердің тағайындауына сәйкес қолданған және нұсқаулықты сақтаған жағдайда пайда/қауіп арақатынасы жағымды</w:t>
      </w:r>
      <w:r w:rsidR="00A61CF8">
        <w:rPr>
          <w:rFonts w:ascii="Times New Roman" w:eastAsia="Times New Roman" w:hAnsi="Times New Roman" w:cs="Times New Roman"/>
          <w:color w:val="000000"/>
          <w:sz w:val="23"/>
          <w:szCs w:val="23"/>
        </w:rPr>
        <w:t xml:space="preserve">. </w:t>
      </w:r>
      <w:r w:rsidR="006143E3">
        <w:rPr>
          <w:rFonts w:ascii="Times New Roman" w:eastAsia="Times New Roman" w:hAnsi="Times New Roman" w:cs="Times New Roman"/>
          <w:color w:val="000000"/>
          <w:sz w:val="23"/>
          <w:szCs w:val="23"/>
          <w:lang w:val="kk-KZ"/>
        </w:rPr>
        <w:t xml:space="preserve">«Пайда-қауіп» арақатынасын ескере отырып препарат қарсы көрсетілген: </w:t>
      </w:r>
    </w:p>
    <w:p w:rsidR="00F61B28" w:rsidRDefault="00F61B28">
      <w:pPr>
        <w:spacing w:after="12" w:line="200" w:lineRule="exact"/>
        <w:rPr>
          <w:rFonts w:ascii="Times New Roman" w:eastAsia="Times New Roman" w:hAnsi="Times New Roman" w:cs="Times New Roman"/>
          <w:sz w:val="20"/>
          <w:szCs w:val="20"/>
        </w:rPr>
      </w:pPr>
    </w:p>
    <w:p w:rsidR="00F61B28" w:rsidRDefault="006143E3">
      <w:pPr>
        <w:widowControl w:val="0"/>
        <w:spacing w:line="240" w:lineRule="auto"/>
        <w:ind w:left="3628" w:right="-20"/>
        <w:rPr>
          <w:rFonts w:ascii="Times New Roman" w:eastAsia="Times New Roman" w:hAnsi="Times New Roman" w:cs="Times New Roman"/>
          <w:color w:val="000000"/>
          <w:sz w:val="23"/>
          <w:szCs w:val="23"/>
          <w:u w:val="single"/>
        </w:rPr>
      </w:pPr>
      <w:r>
        <w:rPr>
          <w:rFonts w:ascii="Times New Roman" w:eastAsia="Times New Roman" w:hAnsi="Times New Roman" w:cs="Times New Roman"/>
          <w:color w:val="000000"/>
          <w:spacing w:val="2"/>
          <w:sz w:val="23"/>
          <w:szCs w:val="23"/>
          <w:u w:val="single"/>
          <w:lang w:val="kk-KZ"/>
        </w:rPr>
        <w:t>Қолданылатын ерітіндімен байланысты</w:t>
      </w:r>
      <w:r w:rsidR="00A61CF8">
        <w:rPr>
          <w:rFonts w:ascii="Times New Roman" w:eastAsia="Times New Roman" w:hAnsi="Times New Roman" w:cs="Times New Roman"/>
          <w:color w:val="000000"/>
          <w:sz w:val="23"/>
          <w:szCs w:val="23"/>
          <w:u w:val="single"/>
        </w:rPr>
        <w:t>:</w:t>
      </w:r>
    </w:p>
    <w:p w:rsidR="00F61B28" w:rsidRDefault="00F61B28">
      <w:pPr>
        <w:spacing w:after="12" w:line="200" w:lineRule="exact"/>
        <w:rPr>
          <w:rFonts w:ascii="Times New Roman" w:eastAsia="Times New Roman" w:hAnsi="Times New Roman" w:cs="Times New Roman"/>
          <w:sz w:val="20"/>
          <w:szCs w:val="20"/>
        </w:rPr>
      </w:pPr>
    </w:p>
    <w:p w:rsidR="00F61B28" w:rsidRDefault="006143E3">
      <w:pPr>
        <w:widowControl w:val="0"/>
        <w:spacing w:line="240" w:lineRule="auto"/>
        <w:ind w:left="3628" w:right="-20"/>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pacing w:val="2"/>
          <w:sz w:val="23"/>
          <w:szCs w:val="23"/>
          <w:lang w:val="kk-KZ"/>
        </w:rPr>
        <w:t xml:space="preserve">Калийсіз </w:t>
      </w:r>
      <w:proofErr w:type="spellStart"/>
      <w:r w:rsidR="00A61CF8">
        <w:rPr>
          <w:rFonts w:ascii="Times New Roman" w:eastAsia="Times New Roman" w:hAnsi="Times New Roman" w:cs="Times New Roman"/>
          <w:i/>
          <w:iCs/>
          <w:color w:val="000000"/>
          <w:spacing w:val="2"/>
          <w:sz w:val="23"/>
          <w:szCs w:val="23"/>
        </w:rPr>
        <w:t>м</w:t>
      </w:r>
      <w:r w:rsidR="00A61CF8">
        <w:rPr>
          <w:rFonts w:ascii="Times New Roman" w:eastAsia="Times New Roman" w:hAnsi="Times New Roman" w:cs="Times New Roman"/>
          <w:i/>
          <w:iCs/>
          <w:color w:val="000000"/>
          <w:spacing w:val="1"/>
          <w:sz w:val="23"/>
          <w:szCs w:val="23"/>
        </w:rPr>
        <w:t>у</w:t>
      </w:r>
      <w:r w:rsidR="00A61CF8">
        <w:rPr>
          <w:rFonts w:ascii="Times New Roman" w:eastAsia="Times New Roman" w:hAnsi="Times New Roman" w:cs="Times New Roman"/>
          <w:i/>
          <w:iCs/>
          <w:color w:val="000000"/>
          <w:spacing w:val="2"/>
          <w:sz w:val="23"/>
          <w:szCs w:val="23"/>
        </w:rPr>
        <w:t>льтиБи</w:t>
      </w:r>
      <w:r w:rsidR="00A61CF8">
        <w:rPr>
          <w:rFonts w:ascii="Times New Roman" w:eastAsia="Times New Roman" w:hAnsi="Times New Roman" w:cs="Times New Roman"/>
          <w:i/>
          <w:iCs/>
          <w:color w:val="000000"/>
          <w:sz w:val="23"/>
          <w:szCs w:val="23"/>
        </w:rPr>
        <w:t>к</w:t>
      </w:r>
      <w:proofErr w:type="spellEnd"/>
      <w:r w:rsidR="00A61CF8">
        <w:rPr>
          <w:rFonts w:ascii="Times New Roman" w:eastAsia="Times New Roman" w:hAnsi="Times New Roman" w:cs="Times New Roman"/>
          <w:i/>
          <w:iCs/>
          <w:color w:val="000000"/>
          <w:sz w:val="23"/>
          <w:szCs w:val="23"/>
        </w:rPr>
        <w:t>,</w:t>
      </w:r>
      <w:r w:rsidR="00A61CF8">
        <w:rPr>
          <w:rFonts w:ascii="Times New Roman" w:eastAsia="Times New Roman" w:hAnsi="Times New Roman" w:cs="Times New Roman"/>
          <w:color w:val="000000"/>
          <w:sz w:val="23"/>
          <w:szCs w:val="23"/>
        </w:rPr>
        <w:t xml:space="preserve"> </w:t>
      </w:r>
      <w:r w:rsidR="00A61CF8">
        <w:rPr>
          <w:rFonts w:ascii="Times New Roman" w:eastAsia="Times New Roman" w:hAnsi="Times New Roman" w:cs="Times New Roman"/>
          <w:i/>
          <w:iCs/>
          <w:color w:val="000000"/>
          <w:sz w:val="23"/>
          <w:szCs w:val="23"/>
        </w:rPr>
        <w:t>2</w:t>
      </w:r>
      <w:r w:rsidR="00A61CF8">
        <w:rPr>
          <w:rFonts w:ascii="Times New Roman" w:eastAsia="Times New Roman" w:hAnsi="Times New Roman" w:cs="Times New Roman"/>
          <w:color w:val="000000"/>
          <w:sz w:val="23"/>
          <w:szCs w:val="23"/>
        </w:rPr>
        <w:t xml:space="preserve"> </w:t>
      </w:r>
      <w:proofErr w:type="spellStart"/>
      <w:r w:rsidR="00A61CF8">
        <w:rPr>
          <w:rFonts w:ascii="Times New Roman" w:eastAsia="Times New Roman" w:hAnsi="Times New Roman" w:cs="Times New Roman"/>
          <w:i/>
          <w:iCs/>
          <w:color w:val="000000"/>
          <w:spacing w:val="-1"/>
          <w:sz w:val="23"/>
          <w:szCs w:val="23"/>
        </w:rPr>
        <w:t>м</w:t>
      </w:r>
      <w:r w:rsidR="00A61CF8">
        <w:rPr>
          <w:rFonts w:ascii="Times New Roman" w:eastAsia="Times New Roman" w:hAnsi="Times New Roman" w:cs="Times New Roman"/>
          <w:i/>
          <w:iCs/>
          <w:color w:val="000000"/>
          <w:spacing w:val="-2"/>
          <w:sz w:val="23"/>
          <w:szCs w:val="23"/>
        </w:rPr>
        <w:t>мо</w:t>
      </w:r>
      <w:r w:rsidR="00A61CF8">
        <w:rPr>
          <w:rFonts w:ascii="Times New Roman" w:eastAsia="Times New Roman" w:hAnsi="Times New Roman" w:cs="Times New Roman"/>
          <w:i/>
          <w:iCs/>
          <w:color w:val="000000"/>
          <w:spacing w:val="-1"/>
          <w:sz w:val="23"/>
          <w:szCs w:val="23"/>
        </w:rPr>
        <w:t>ль</w:t>
      </w:r>
      <w:proofErr w:type="spellEnd"/>
      <w:r w:rsidR="00A61CF8">
        <w:rPr>
          <w:rFonts w:ascii="Times New Roman" w:eastAsia="Times New Roman" w:hAnsi="Times New Roman" w:cs="Times New Roman"/>
          <w:i/>
          <w:iCs/>
          <w:color w:val="000000"/>
          <w:spacing w:val="7"/>
          <w:sz w:val="23"/>
          <w:szCs w:val="23"/>
        </w:rPr>
        <w:t>/</w:t>
      </w:r>
      <w:r w:rsidR="00A61CF8">
        <w:rPr>
          <w:rFonts w:ascii="Times New Roman" w:eastAsia="Times New Roman" w:hAnsi="Times New Roman" w:cs="Times New Roman"/>
          <w:i/>
          <w:iCs/>
          <w:color w:val="000000"/>
          <w:sz w:val="23"/>
          <w:szCs w:val="23"/>
        </w:rPr>
        <w:t>л</w:t>
      </w:r>
      <w:r w:rsidR="00A61CF8">
        <w:rPr>
          <w:rFonts w:ascii="Times New Roman" w:eastAsia="Times New Roman" w:hAnsi="Times New Roman" w:cs="Times New Roman"/>
          <w:color w:val="000000"/>
          <w:spacing w:val="4"/>
          <w:sz w:val="23"/>
          <w:szCs w:val="23"/>
        </w:rPr>
        <w:t xml:space="preserve"> </w:t>
      </w:r>
      <w:r w:rsidR="00A61CF8">
        <w:rPr>
          <w:rFonts w:ascii="Times New Roman" w:eastAsia="Times New Roman" w:hAnsi="Times New Roman" w:cs="Times New Roman"/>
          <w:i/>
          <w:iCs/>
          <w:color w:val="000000"/>
          <w:spacing w:val="3"/>
          <w:sz w:val="23"/>
          <w:szCs w:val="23"/>
        </w:rPr>
        <w:t>кали</w:t>
      </w:r>
      <w:r>
        <w:rPr>
          <w:rFonts w:ascii="Times New Roman" w:eastAsia="Times New Roman" w:hAnsi="Times New Roman" w:cs="Times New Roman"/>
          <w:i/>
          <w:iCs/>
          <w:color w:val="000000"/>
          <w:spacing w:val="2"/>
          <w:sz w:val="23"/>
          <w:szCs w:val="23"/>
          <w:lang w:val="kk-KZ"/>
        </w:rPr>
        <w:t>й</w:t>
      </w:r>
      <w:r w:rsidR="00A61CF8">
        <w:rPr>
          <w:rFonts w:ascii="Times New Roman" w:eastAsia="Times New Roman" w:hAnsi="Times New Roman" w:cs="Times New Roman"/>
          <w:i/>
          <w:iCs/>
          <w:color w:val="000000"/>
          <w:sz w:val="23"/>
          <w:szCs w:val="23"/>
        </w:rPr>
        <w:t>,</w:t>
      </w:r>
      <w:r w:rsidR="00A61CF8">
        <w:rPr>
          <w:rFonts w:ascii="Times New Roman" w:eastAsia="Times New Roman" w:hAnsi="Times New Roman" w:cs="Times New Roman"/>
          <w:color w:val="000000"/>
          <w:sz w:val="23"/>
          <w:szCs w:val="23"/>
        </w:rPr>
        <w:t xml:space="preserve"> </w:t>
      </w:r>
      <w:r w:rsidR="00A61CF8">
        <w:rPr>
          <w:rFonts w:ascii="Times New Roman" w:eastAsia="Times New Roman" w:hAnsi="Times New Roman" w:cs="Times New Roman"/>
          <w:i/>
          <w:iCs/>
          <w:color w:val="000000"/>
          <w:sz w:val="23"/>
          <w:szCs w:val="23"/>
        </w:rPr>
        <w:t>3</w:t>
      </w:r>
      <w:r w:rsidR="00A61CF8">
        <w:rPr>
          <w:rFonts w:ascii="Times New Roman" w:eastAsia="Times New Roman" w:hAnsi="Times New Roman" w:cs="Times New Roman"/>
          <w:color w:val="000000"/>
          <w:sz w:val="23"/>
          <w:szCs w:val="23"/>
        </w:rPr>
        <w:t xml:space="preserve"> </w:t>
      </w:r>
      <w:proofErr w:type="spellStart"/>
      <w:r w:rsidR="00A61CF8">
        <w:rPr>
          <w:rFonts w:ascii="Times New Roman" w:eastAsia="Times New Roman" w:hAnsi="Times New Roman" w:cs="Times New Roman"/>
          <w:i/>
          <w:iCs/>
          <w:color w:val="000000"/>
          <w:spacing w:val="-1"/>
          <w:sz w:val="23"/>
          <w:szCs w:val="23"/>
        </w:rPr>
        <w:t>м</w:t>
      </w:r>
      <w:r w:rsidR="00A61CF8">
        <w:rPr>
          <w:rFonts w:ascii="Times New Roman" w:eastAsia="Times New Roman" w:hAnsi="Times New Roman" w:cs="Times New Roman"/>
          <w:i/>
          <w:iCs/>
          <w:color w:val="000000"/>
          <w:spacing w:val="-2"/>
          <w:sz w:val="23"/>
          <w:szCs w:val="23"/>
        </w:rPr>
        <w:t>мо</w:t>
      </w:r>
      <w:r w:rsidR="00A61CF8">
        <w:rPr>
          <w:rFonts w:ascii="Times New Roman" w:eastAsia="Times New Roman" w:hAnsi="Times New Roman" w:cs="Times New Roman"/>
          <w:i/>
          <w:iCs/>
          <w:color w:val="000000"/>
          <w:spacing w:val="-1"/>
          <w:sz w:val="23"/>
          <w:szCs w:val="23"/>
        </w:rPr>
        <w:t>ль</w:t>
      </w:r>
      <w:proofErr w:type="spellEnd"/>
      <w:r w:rsidR="00A61CF8">
        <w:rPr>
          <w:rFonts w:ascii="Times New Roman" w:eastAsia="Times New Roman" w:hAnsi="Times New Roman" w:cs="Times New Roman"/>
          <w:i/>
          <w:iCs/>
          <w:color w:val="000000"/>
          <w:spacing w:val="7"/>
          <w:sz w:val="23"/>
          <w:szCs w:val="23"/>
        </w:rPr>
        <w:t>/</w:t>
      </w:r>
      <w:r w:rsidR="00A61CF8">
        <w:rPr>
          <w:rFonts w:ascii="Times New Roman" w:eastAsia="Times New Roman" w:hAnsi="Times New Roman" w:cs="Times New Roman"/>
          <w:i/>
          <w:iCs/>
          <w:color w:val="000000"/>
          <w:sz w:val="23"/>
          <w:szCs w:val="23"/>
        </w:rPr>
        <w:t>л</w:t>
      </w:r>
      <w:r w:rsidR="00A61CF8">
        <w:rPr>
          <w:rFonts w:ascii="Times New Roman" w:eastAsia="Times New Roman" w:hAnsi="Times New Roman" w:cs="Times New Roman"/>
          <w:color w:val="000000"/>
          <w:spacing w:val="4"/>
          <w:sz w:val="23"/>
          <w:szCs w:val="23"/>
        </w:rPr>
        <w:t xml:space="preserve"> </w:t>
      </w:r>
      <w:r w:rsidR="00A61CF8">
        <w:rPr>
          <w:rFonts w:ascii="Times New Roman" w:eastAsia="Times New Roman" w:hAnsi="Times New Roman" w:cs="Times New Roman"/>
          <w:i/>
          <w:iCs/>
          <w:color w:val="000000"/>
          <w:spacing w:val="3"/>
          <w:sz w:val="23"/>
          <w:szCs w:val="23"/>
        </w:rPr>
        <w:t>кали</w:t>
      </w:r>
      <w:r>
        <w:rPr>
          <w:rFonts w:ascii="Times New Roman" w:eastAsia="Times New Roman" w:hAnsi="Times New Roman" w:cs="Times New Roman"/>
          <w:i/>
          <w:iCs/>
          <w:color w:val="000000"/>
          <w:spacing w:val="2"/>
          <w:sz w:val="23"/>
          <w:szCs w:val="23"/>
          <w:lang w:val="kk-KZ"/>
        </w:rPr>
        <w:t>й</w:t>
      </w:r>
      <w:r w:rsidR="00A61CF8">
        <w:rPr>
          <w:rFonts w:ascii="Times New Roman" w:eastAsia="Times New Roman" w:hAnsi="Times New Roman" w:cs="Times New Roman"/>
          <w:i/>
          <w:iCs/>
          <w:color w:val="000000"/>
          <w:sz w:val="23"/>
          <w:szCs w:val="23"/>
        </w:rPr>
        <w:t>:</w:t>
      </w:r>
    </w:p>
    <w:p w:rsidR="00F61B28" w:rsidRDefault="00F61B28">
      <w:pPr>
        <w:spacing w:line="240" w:lineRule="exact"/>
        <w:rPr>
          <w:rFonts w:ascii="Times New Roman" w:eastAsia="Times New Roman" w:hAnsi="Times New Roman" w:cs="Times New Roman"/>
          <w:sz w:val="24"/>
          <w:szCs w:val="24"/>
        </w:rPr>
      </w:pPr>
    </w:p>
    <w:p w:rsidR="00F61B28" w:rsidRDefault="00F61B28">
      <w:pPr>
        <w:spacing w:after="17" w:line="220" w:lineRule="exact"/>
        <w:rPr>
          <w:rFonts w:ascii="Times New Roman" w:eastAsia="Times New Roman" w:hAnsi="Times New Roman" w:cs="Times New Roman"/>
        </w:rPr>
      </w:pPr>
    </w:p>
    <w:p w:rsidR="00F61B28" w:rsidRDefault="00F61B28">
      <w:pPr>
        <w:sectPr w:rsidR="00F61B28">
          <w:type w:val="continuous"/>
          <w:pgSz w:w="11905" w:h="16837"/>
          <w:pgMar w:top="563" w:right="780" w:bottom="1134" w:left="1194" w:header="0" w:footer="0" w:gutter="0"/>
          <w:cols w:space="708"/>
        </w:sect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line="240" w:lineRule="exact"/>
        <w:rPr>
          <w:sz w:val="24"/>
          <w:szCs w:val="24"/>
        </w:rPr>
      </w:pPr>
    </w:p>
    <w:p w:rsidR="00F61B28" w:rsidRDefault="00F61B28">
      <w:pPr>
        <w:spacing w:after="59" w:line="240" w:lineRule="exact"/>
        <w:rPr>
          <w:sz w:val="24"/>
          <w:szCs w:val="24"/>
        </w:rPr>
      </w:pPr>
    </w:p>
    <w:p w:rsidR="00F61B28" w:rsidRDefault="00A61CF8">
      <w:pPr>
        <w:widowControl w:val="0"/>
        <w:spacing w:line="240" w:lineRule="auto"/>
        <w:ind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p w:rsidR="00F61B28" w:rsidRPr="006143E3" w:rsidRDefault="00A61CF8">
      <w:pPr>
        <w:widowControl w:val="0"/>
        <w:tabs>
          <w:tab w:val="left" w:pos="2329"/>
          <w:tab w:val="left" w:pos="2865"/>
          <w:tab w:val="left" w:pos="3300"/>
        </w:tabs>
        <w:spacing w:line="240" w:lineRule="auto"/>
        <w:ind w:left="575" w:right="-19"/>
        <w:jc w:val="both"/>
        <w:rPr>
          <w:rFonts w:ascii="Times New Roman" w:eastAsia="Times New Roman" w:hAnsi="Times New Roman" w:cs="Times New Roman"/>
          <w:color w:val="000000"/>
          <w:sz w:val="23"/>
          <w:szCs w:val="23"/>
          <w:lang w:val="kk-KZ"/>
        </w:rPr>
      </w:pPr>
      <w:r>
        <w:br w:type="column"/>
      </w:r>
      <w:r w:rsidR="006143E3">
        <w:rPr>
          <w:rFonts w:ascii="Times New Roman" w:eastAsia="Times New Roman" w:hAnsi="Times New Roman" w:cs="Times New Roman"/>
          <w:color w:val="000000"/>
          <w:sz w:val="23"/>
          <w:szCs w:val="23"/>
          <w:lang w:val="kk-KZ"/>
        </w:rPr>
        <w:lastRenderedPageBreak/>
        <w:t>Белсенді субстанцияға немесе кез келген қосымша затқа жоғары сезімталдық</w:t>
      </w:r>
    </w:p>
    <w:p w:rsidR="00F61B28" w:rsidRDefault="00A61CF8">
      <w:pPr>
        <w:widowControl w:val="0"/>
        <w:spacing w:before="1" w:line="240" w:lineRule="auto"/>
        <w:ind w:left="575" w:right="989"/>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Гип</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кал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та</w:t>
      </w:r>
      <w:r>
        <w:rPr>
          <w:rFonts w:ascii="Times New Roman" w:eastAsia="Times New Roman" w:hAnsi="Times New Roman" w:cs="Times New Roman"/>
          <w:color w:val="000000"/>
          <w:sz w:val="23"/>
          <w:szCs w:val="23"/>
        </w:rPr>
        <w:t>б</w:t>
      </w:r>
      <w:r>
        <w:rPr>
          <w:rFonts w:ascii="Times New Roman" w:eastAsia="Times New Roman" w:hAnsi="Times New Roman" w:cs="Times New Roman"/>
          <w:color w:val="000000"/>
          <w:spacing w:val="1"/>
          <w:sz w:val="23"/>
          <w:szCs w:val="23"/>
        </w:rPr>
        <w:t>оли</w:t>
      </w:r>
      <w:proofErr w:type="spellEnd"/>
      <w:r w:rsidR="006143E3">
        <w:rPr>
          <w:rFonts w:ascii="Times New Roman" w:eastAsia="Times New Roman" w:hAnsi="Times New Roman" w:cs="Times New Roman"/>
          <w:color w:val="000000"/>
          <w:spacing w:val="1"/>
          <w:sz w:val="23"/>
          <w:szCs w:val="23"/>
          <w:lang w:val="kk-KZ"/>
        </w:rPr>
        <w:t>змді</w:t>
      </w:r>
      <w:proofErr w:type="gramStart"/>
      <w:r w:rsidR="006143E3">
        <w:rPr>
          <w:rFonts w:ascii="Times New Roman" w:eastAsia="Times New Roman" w:hAnsi="Times New Roman" w:cs="Times New Roman"/>
          <w:color w:val="000000"/>
          <w:spacing w:val="1"/>
          <w:sz w:val="23"/>
          <w:szCs w:val="23"/>
          <w:lang w:val="kk-KZ"/>
        </w:rPr>
        <w:t>к</w:t>
      </w:r>
      <w:proofErr w:type="gram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алкал</w:t>
      </w:r>
      <w:r>
        <w:rPr>
          <w:rFonts w:ascii="Times New Roman" w:eastAsia="Times New Roman" w:hAnsi="Times New Roman" w:cs="Times New Roman"/>
          <w:color w:val="000000"/>
          <w:sz w:val="23"/>
          <w:szCs w:val="23"/>
        </w:rPr>
        <w:t>оз</w:t>
      </w:r>
    </w:p>
    <w:p w:rsidR="00F61B28" w:rsidRDefault="00A61CF8">
      <w:pPr>
        <w:widowControl w:val="0"/>
        <w:spacing w:line="240" w:lineRule="auto"/>
        <w:ind w:right="-20"/>
        <w:rPr>
          <w:rFonts w:ascii="Times New Roman" w:eastAsia="Times New Roman" w:hAnsi="Times New Roman" w:cs="Times New Roman"/>
          <w:i/>
          <w:iCs/>
          <w:color w:val="000000"/>
          <w:sz w:val="23"/>
          <w:szCs w:val="23"/>
        </w:rPr>
      </w:pPr>
      <w:proofErr w:type="spellStart"/>
      <w:r>
        <w:rPr>
          <w:rFonts w:ascii="Times New Roman" w:eastAsia="Times New Roman" w:hAnsi="Times New Roman" w:cs="Times New Roman"/>
          <w:i/>
          <w:iCs/>
          <w:color w:val="000000"/>
          <w:spacing w:val="2"/>
          <w:sz w:val="23"/>
          <w:szCs w:val="23"/>
        </w:rPr>
        <w:t>м</w:t>
      </w:r>
      <w:r>
        <w:rPr>
          <w:rFonts w:ascii="Times New Roman" w:eastAsia="Times New Roman" w:hAnsi="Times New Roman" w:cs="Times New Roman"/>
          <w:i/>
          <w:iCs/>
          <w:color w:val="000000"/>
          <w:spacing w:val="1"/>
          <w:sz w:val="23"/>
          <w:szCs w:val="23"/>
        </w:rPr>
        <w:t>у</w:t>
      </w:r>
      <w:r>
        <w:rPr>
          <w:rFonts w:ascii="Times New Roman" w:eastAsia="Times New Roman" w:hAnsi="Times New Roman" w:cs="Times New Roman"/>
          <w:i/>
          <w:iCs/>
          <w:color w:val="000000"/>
          <w:spacing w:val="2"/>
          <w:sz w:val="23"/>
          <w:szCs w:val="23"/>
        </w:rPr>
        <w:t>льтиБи</w:t>
      </w:r>
      <w:r>
        <w:rPr>
          <w:rFonts w:ascii="Times New Roman" w:eastAsia="Times New Roman" w:hAnsi="Times New Roman" w:cs="Times New Roman"/>
          <w:i/>
          <w:iCs/>
          <w:color w:val="000000"/>
          <w:sz w:val="23"/>
          <w:szCs w:val="23"/>
        </w:rPr>
        <w:t>к</w:t>
      </w:r>
      <w:proofErr w:type="spellEnd"/>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i/>
          <w:iCs/>
          <w:color w:val="000000"/>
          <w:sz w:val="23"/>
          <w:szCs w:val="23"/>
        </w:rPr>
        <w:t>4</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i/>
          <w:iCs/>
          <w:color w:val="000000"/>
          <w:sz w:val="23"/>
          <w:szCs w:val="23"/>
        </w:rPr>
        <w:t>м</w:t>
      </w:r>
      <w:r>
        <w:rPr>
          <w:rFonts w:ascii="Times New Roman" w:eastAsia="Times New Roman" w:hAnsi="Times New Roman" w:cs="Times New Roman"/>
          <w:i/>
          <w:iCs/>
          <w:color w:val="000000"/>
          <w:spacing w:val="-2"/>
          <w:sz w:val="23"/>
          <w:szCs w:val="23"/>
        </w:rPr>
        <w:t>м</w:t>
      </w:r>
      <w:r>
        <w:rPr>
          <w:rFonts w:ascii="Times New Roman" w:eastAsia="Times New Roman" w:hAnsi="Times New Roman" w:cs="Times New Roman"/>
          <w:i/>
          <w:iCs/>
          <w:color w:val="000000"/>
          <w:spacing w:val="-1"/>
          <w:sz w:val="23"/>
          <w:szCs w:val="23"/>
        </w:rPr>
        <w:t>оль</w:t>
      </w:r>
      <w:proofErr w:type="spellEnd"/>
      <w:r>
        <w:rPr>
          <w:rFonts w:ascii="Times New Roman" w:eastAsia="Times New Roman" w:hAnsi="Times New Roman" w:cs="Times New Roman"/>
          <w:i/>
          <w:iCs/>
          <w:color w:val="000000"/>
          <w:spacing w:val="5"/>
          <w:sz w:val="23"/>
          <w:szCs w:val="23"/>
        </w:rPr>
        <w:t>/</w:t>
      </w:r>
      <w:r>
        <w:rPr>
          <w:rFonts w:ascii="Times New Roman" w:eastAsia="Times New Roman" w:hAnsi="Times New Roman" w:cs="Times New Roman"/>
          <w:i/>
          <w:iCs/>
          <w:color w:val="000000"/>
          <w:sz w:val="23"/>
          <w:szCs w:val="23"/>
        </w:rPr>
        <w:t>л</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i/>
          <w:iCs/>
          <w:color w:val="000000"/>
          <w:spacing w:val="3"/>
          <w:sz w:val="23"/>
          <w:szCs w:val="23"/>
        </w:rPr>
        <w:t>кали</w:t>
      </w:r>
      <w:r w:rsidR="006143E3">
        <w:rPr>
          <w:rFonts w:ascii="Times New Roman" w:eastAsia="Times New Roman" w:hAnsi="Times New Roman" w:cs="Times New Roman"/>
          <w:i/>
          <w:iCs/>
          <w:color w:val="000000"/>
          <w:spacing w:val="2"/>
          <w:sz w:val="23"/>
          <w:szCs w:val="23"/>
          <w:lang w:val="kk-KZ"/>
        </w:rPr>
        <w:t>й</w:t>
      </w:r>
      <w:r>
        <w:rPr>
          <w:rFonts w:ascii="Times New Roman" w:eastAsia="Times New Roman" w:hAnsi="Times New Roman" w:cs="Times New Roman"/>
          <w:i/>
          <w:iCs/>
          <w:color w:val="000000"/>
          <w:sz w:val="23"/>
          <w:szCs w:val="23"/>
        </w:rPr>
        <w:t>:</w:t>
      </w:r>
    </w:p>
    <w:p w:rsidR="00F61B28" w:rsidRDefault="00A61CF8">
      <w:pPr>
        <w:widowControl w:val="0"/>
        <w:tabs>
          <w:tab w:val="left" w:pos="739"/>
        </w:tabs>
        <w:spacing w:line="240" w:lineRule="auto"/>
        <w:ind w:right="38" w:firstLine="158"/>
        <w:rPr>
          <w:rFonts w:ascii="Times New Roman" w:eastAsia="Times New Roman" w:hAnsi="Times New Roman" w:cs="Times New Roman"/>
          <w:color w:val="000000"/>
          <w:sz w:val="23"/>
          <w:szCs w:val="23"/>
        </w:rPr>
      </w:pPr>
      <w:r>
        <w:br w:type="column"/>
      </w:r>
    </w:p>
    <w:p w:rsidR="00F61B28" w:rsidRDefault="00F61B28">
      <w:pPr>
        <w:sectPr w:rsidR="00F61B28">
          <w:type w:val="continuous"/>
          <w:pgSz w:w="11905" w:h="16837"/>
          <w:pgMar w:top="563" w:right="780" w:bottom="1134" w:left="1194" w:header="0" w:footer="0" w:gutter="0"/>
          <w:cols w:num="3" w:space="708" w:equalWidth="0">
            <w:col w:w="288" w:space="3340"/>
            <w:col w:w="4101" w:space="311"/>
            <w:col w:w="1889" w:space="0"/>
          </w:cols>
        </w:sectPr>
      </w:pPr>
    </w:p>
    <w:p w:rsidR="00F61B28" w:rsidRDefault="00F61B28">
      <w:pPr>
        <w:spacing w:line="240" w:lineRule="exact"/>
        <w:rPr>
          <w:sz w:val="24"/>
          <w:szCs w:val="24"/>
        </w:rPr>
      </w:pPr>
    </w:p>
    <w:p w:rsidR="00F61B28" w:rsidRDefault="00F61B28">
      <w:pPr>
        <w:spacing w:after="16" w:line="220" w:lineRule="exact"/>
      </w:pPr>
    </w:p>
    <w:p w:rsidR="00F61B28" w:rsidRDefault="006143E3">
      <w:pPr>
        <w:widowControl w:val="0"/>
        <w:tabs>
          <w:tab w:val="left" w:pos="5894"/>
          <w:tab w:val="left" w:pos="7452"/>
          <w:tab w:val="left" w:pos="8601"/>
        </w:tabs>
        <w:spacing w:line="240" w:lineRule="auto"/>
        <w:ind w:left="3628" w:right="120"/>
        <w:rPr>
          <w:rFonts w:ascii="Times New Roman" w:eastAsia="Times New Roman" w:hAnsi="Times New Roman" w:cs="Times New Roman"/>
          <w:color w:val="000000"/>
          <w:sz w:val="23"/>
          <w:szCs w:val="23"/>
          <w:u w:val="single"/>
        </w:rPr>
      </w:pPr>
      <w:r>
        <w:rPr>
          <w:rFonts w:ascii="Times New Roman" w:eastAsia="Times New Roman" w:hAnsi="Times New Roman" w:cs="Times New Roman"/>
          <w:color w:val="000000"/>
          <w:spacing w:val="3"/>
          <w:sz w:val="23"/>
          <w:szCs w:val="23"/>
          <w:u w:val="single"/>
          <w:lang w:val="kk-KZ"/>
        </w:rPr>
        <w:t xml:space="preserve">Емшараны өткізу техникасына қатысты қарсы көрсетілімдер: </w:t>
      </w:r>
    </w:p>
    <w:p w:rsidR="00F61B28" w:rsidRDefault="00F61B28">
      <w:pPr>
        <w:spacing w:line="240" w:lineRule="exact"/>
        <w:rPr>
          <w:rFonts w:ascii="Times New Roman" w:eastAsia="Times New Roman" w:hAnsi="Times New Roman" w:cs="Times New Roman"/>
          <w:sz w:val="24"/>
          <w:szCs w:val="24"/>
        </w:rPr>
      </w:pPr>
    </w:p>
    <w:p w:rsidR="00F61B28" w:rsidRDefault="00F61B28">
      <w:pPr>
        <w:spacing w:after="16" w:line="220" w:lineRule="exact"/>
        <w:rPr>
          <w:rFonts w:ascii="Times New Roman" w:eastAsia="Times New Roman" w:hAnsi="Times New Roman" w:cs="Times New Roman"/>
        </w:rPr>
      </w:pPr>
    </w:p>
    <w:p w:rsidR="00F61B28" w:rsidRDefault="006143E3">
      <w:pPr>
        <w:widowControl w:val="0"/>
        <w:spacing w:line="240" w:lineRule="auto"/>
        <w:ind w:left="4204"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Тамырлық орыннан жеткіліксіз қан ағысы</w:t>
      </w:r>
      <w:r w:rsidR="00A61CF8">
        <w:rPr>
          <w:rFonts w:ascii="Times New Roman" w:eastAsia="Times New Roman" w:hAnsi="Times New Roman" w:cs="Times New Roman"/>
          <w:color w:val="000000"/>
          <w:sz w:val="23"/>
          <w:szCs w:val="23"/>
        </w:rPr>
        <w:t>.</w:t>
      </w:r>
    </w:p>
    <w:p w:rsidR="00F61B28" w:rsidRDefault="006143E3">
      <w:pPr>
        <w:widowControl w:val="0"/>
        <w:tabs>
          <w:tab w:val="left" w:pos="4974"/>
          <w:tab w:val="left" w:pos="5768"/>
          <w:tab w:val="left" w:pos="6418"/>
          <w:tab w:val="left" w:pos="7568"/>
          <w:tab w:val="left" w:pos="8324"/>
        </w:tabs>
        <w:spacing w:line="240" w:lineRule="auto"/>
        <w:ind w:left="4204" w:right="-5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Қанның ұю жүйесін белсендендіруге байланысты қан кетулердің жоғары қаупі бар болса</w:t>
      </w:r>
      <w:bookmarkStart w:id="0" w:name="_GoBack"/>
      <w:bookmarkEnd w:id="0"/>
      <w:r w:rsidR="00A61CF8">
        <w:rPr>
          <w:rFonts w:ascii="Times New Roman" w:eastAsia="Times New Roman" w:hAnsi="Times New Roman" w:cs="Times New Roman"/>
          <w:color w:val="000000"/>
          <w:sz w:val="23"/>
          <w:szCs w:val="23"/>
        </w:rPr>
        <w:t>.</w:t>
      </w:r>
    </w:p>
    <w:p w:rsidR="00F61B28" w:rsidRDefault="00A61CF8">
      <w:pPr>
        <w:widowControl w:val="0"/>
        <w:tabs>
          <w:tab w:val="left" w:pos="680"/>
        </w:tabs>
        <w:spacing w:before="38" w:line="240" w:lineRule="auto"/>
        <w:ind w:right="-20"/>
        <w:rPr>
          <w:rFonts w:ascii="Times New Roman" w:eastAsia="Times New Roman" w:hAnsi="Times New Roman" w:cs="Times New Roman"/>
          <w:color w:val="000000"/>
          <w:sz w:val="23"/>
          <w:szCs w:val="23"/>
        </w:rPr>
        <w:sectPr w:rsidR="00F61B28">
          <w:type w:val="continuous"/>
          <w:pgSz w:w="11905" w:h="16837"/>
          <w:pgMar w:top="563" w:right="780" w:bottom="1134" w:left="1194" w:header="0" w:footer="0" w:gutter="0"/>
          <w:cols w:space="708"/>
        </w:sectPr>
      </w:pPr>
      <w:r>
        <w:rPr>
          <w:rFonts w:ascii="Times New Roman" w:eastAsia="Times New Roman" w:hAnsi="Times New Roman" w:cs="Times New Roman"/>
          <w:color w:val="000000"/>
          <w:sz w:val="23"/>
          <w:szCs w:val="23"/>
        </w:rPr>
        <w:t>2.5</w:t>
      </w:r>
      <w:r>
        <w:rPr>
          <w:rFonts w:ascii="Times New Roman" w:eastAsia="Times New Roman" w:hAnsi="Times New Roman" w:cs="Times New Roman"/>
          <w:color w:val="000000"/>
          <w:sz w:val="23"/>
          <w:szCs w:val="23"/>
        </w:rPr>
        <w:tab/>
      </w:r>
      <w:r w:rsidR="00BB25F5">
        <w:rPr>
          <w:rFonts w:ascii="Times New Roman" w:eastAsia="Times New Roman" w:hAnsi="Times New Roman" w:cs="Times New Roman"/>
          <w:color w:val="000000"/>
          <w:spacing w:val="1"/>
          <w:sz w:val="23"/>
          <w:szCs w:val="23"/>
          <w:lang w:val="kk-KZ"/>
        </w:rPr>
        <w:t>Фармакологиялық қадағалау</w:t>
      </w: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F61B28">
        <w:trPr>
          <w:cantSplit/>
          <w:trHeight w:hRule="exact" w:val="4592"/>
        </w:trPr>
        <w:tc>
          <w:tcPr>
            <w:tcW w:w="680" w:type="dxa"/>
            <w:vMerge w:val="restart"/>
            <w:tcBorders>
              <w:left w:val="single" w:sz="4" w:space="0" w:color="000000"/>
              <w:right w:val="single" w:sz="4" w:space="0" w:color="000000"/>
            </w:tcBorders>
            <w:tcMar>
              <w:top w:w="0" w:type="dxa"/>
              <w:left w:w="0" w:type="dxa"/>
              <w:bottom w:w="0" w:type="dxa"/>
              <w:right w:w="0" w:type="dxa"/>
            </w:tcMar>
          </w:tcPr>
          <w:p w:rsidR="00F61B28" w:rsidRDefault="00F61B2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BB25F5">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F61B28" w:rsidRDefault="00F61B28">
            <w:pPr>
              <w:spacing w:after="15" w:line="200" w:lineRule="exact"/>
              <w:rPr>
                <w:sz w:val="20"/>
                <w:szCs w:val="20"/>
              </w:rPr>
            </w:pPr>
          </w:p>
          <w:p w:rsidR="00F61B28" w:rsidRDefault="00BB25F5">
            <w:pPr>
              <w:widowControl w:val="0"/>
              <w:spacing w:line="240" w:lineRule="auto"/>
              <w:ind w:left="60" w:right="36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Ж</w:t>
            </w:r>
            <w:r>
              <w:rPr>
                <w:rFonts w:ascii="Times New Roman" w:eastAsia="Times New Roman" w:hAnsi="Times New Roman" w:cs="Times New Roman"/>
                <w:color w:val="000000"/>
                <w:spacing w:val="2"/>
                <w:sz w:val="23"/>
                <w:szCs w:val="23"/>
                <w:lang w:val="kk-KZ"/>
              </w:rPr>
              <w:t>аһандық фармакологиялық қадағалауға жауапты</w:t>
            </w:r>
            <w:r>
              <w:rPr>
                <w:rFonts w:ascii="Times New Roman" w:eastAsia="Times New Roman" w:hAnsi="Times New Roman" w:cs="Times New Roman"/>
                <w:color w:val="000000"/>
                <w:spacing w:val="2"/>
                <w:sz w:val="23"/>
                <w:szCs w:val="23"/>
                <w:lang w:val="kk-KZ"/>
              </w:rPr>
              <w:t xml:space="preserve"> тұлғаның қолы бар фармакологиялық қадағалау жүйесінің дәрілік заттардың қауіпсіздігін тіркеуден кейінгі бақылау бойынша міндеттері мен тапсырмаларын орындау үшін фармакологиялық қадағалау жүйесініңн фармакологиялық қадағалау жүйесінің бар екендігі туралы қысқаша сипаттамасы ұсынылған.  </w:t>
            </w:r>
            <w:r>
              <w:rPr>
                <w:rFonts w:ascii="Times New Roman" w:eastAsia="Times New Roman" w:hAnsi="Times New Roman" w:cs="Times New Roman"/>
                <w:color w:val="000000"/>
                <w:spacing w:val="2"/>
                <w:sz w:val="23"/>
                <w:szCs w:val="23"/>
                <w:lang w:val="kk-KZ"/>
              </w:rPr>
              <w:t xml:space="preserve"> </w:t>
            </w:r>
          </w:p>
          <w:p w:rsidR="00F61B28" w:rsidRDefault="00F61B28">
            <w:pPr>
              <w:spacing w:after="12" w:line="200" w:lineRule="exact"/>
              <w:rPr>
                <w:rFonts w:ascii="Times New Roman" w:eastAsia="Times New Roman" w:hAnsi="Times New Roman" w:cs="Times New Roman"/>
                <w:sz w:val="20"/>
                <w:szCs w:val="20"/>
              </w:rPr>
            </w:pPr>
          </w:p>
          <w:p w:rsidR="00F61B28" w:rsidRDefault="00BB25F5">
            <w:pPr>
              <w:widowControl w:val="0"/>
              <w:spacing w:line="240" w:lineRule="auto"/>
              <w:ind w:left="60" w:right="21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Тіркеу куәлігінің ұстаушысында жаһандық фармакологиялық қадағалауға жауапты білікті тұлғасы бар.</w:t>
            </w:r>
          </w:p>
          <w:p w:rsidR="00F61B28" w:rsidRDefault="00F61B28">
            <w:pPr>
              <w:spacing w:after="11" w:line="200" w:lineRule="exact"/>
              <w:rPr>
                <w:rFonts w:ascii="Times New Roman" w:eastAsia="Times New Roman" w:hAnsi="Times New Roman" w:cs="Times New Roman"/>
                <w:sz w:val="20"/>
                <w:szCs w:val="20"/>
              </w:rPr>
            </w:pPr>
          </w:p>
          <w:p w:rsidR="00F61B28" w:rsidRDefault="00BB25F5">
            <w:pPr>
              <w:widowControl w:val="0"/>
              <w:spacing w:line="240" w:lineRule="auto"/>
              <w:ind w:left="60" w:right="12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 xml:space="preserve">Фармакологиялық қадағалау жүйесінің мастер-файлы </w:t>
            </w:r>
            <w:r>
              <w:rPr>
                <w:rFonts w:ascii="Times New Roman" w:eastAsia="Times New Roman" w:hAnsi="Times New Roman" w:cs="Times New Roman"/>
                <w:color w:val="000000"/>
                <w:spacing w:val="1"/>
                <w:sz w:val="23"/>
                <w:szCs w:val="23"/>
                <w:lang w:val="kk-KZ"/>
              </w:rPr>
              <w:t>сақталатын орынға (мекенжайға) сілтеме:</w:t>
            </w:r>
            <w:r w:rsidR="00A61CF8">
              <w:rPr>
                <w:rFonts w:ascii="Times New Roman" w:eastAsia="Times New Roman" w:hAnsi="Times New Roman" w:cs="Times New Roman"/>
                <w:color w:val="000000"/>
                <w:spacing w:val="8"/>
                <w:sz w:val="23"/>
                <w:szCs w:val="23"/>
              </w:rPr>
              <w:t xml:space="preserve"> </w:t>
            </w:r>
            <w:proofErr w:type="spellStart"/>
            <w:r w:rsidR="00A61CF8">
              <w:rPr>
                <w:rFonts w:ascii="Times New Roman" w:eastAsia="Times New Roman" w:hAnsi="Times New Roman" w:cs="Times New Roman"/>
                <w:color w:val="000000"/>
                <w:spacing w:val="3"/>
                <w:sz w:val="23"/>
                <w:szCs w:val="23"/>
              </w:rPr>
              <w:t>E</w:t>
            </w:r>
            <w:r w:rsidR="00A61CF8">
              <w:rPr>
                <w:rFonts w:ascii="Times New Roman" w:eastAsia="Times New Roman" w:hAnsi="Times New Roman" w:cs="Times New Roman"/>
                <w:color w:val="000000"/>
                <w:spacing w:val="1"/>
                <w:sz w:val="23"/>
                <w:szCs w:val="23"/>
              </w:rPr>
              <w:t>l</w:t>
            </w:r>
            <w:r w:rsidR="00A61CF8">
              <w:rPr>
                <w:rFonts w:ascii="Times New Roman" w:eastAsia="Times New Roman" w:hAnsi="Times New Roman" w:cs="Times New Roman"/>
                <w:color w:val="000000"/>
                <w:spacing w:val="2"/>
                <w:sz w:val="23"/>
                <w:szCs w:val="23"/>
              </w:rPr>
              <w:t>se</w:t>
            </w:r>
            <w:r w:rsidR="00A61CF8">
              <w:rPr>
                <w:rFonts w:ascii="Times New Roman" w:eastAsia="Times New Roman" w:hAnsi="Times New Roman" w:cs="Times New Roman"/>
                <w:color w:val="000000"/>
                <w:spacing w:val="10"/>
                <w:sz w:val="23"/>
                <w:szCs w:val="23"/>
              </w:rPr>
              <w:t>-</w:t>
            </w:r>
            <w:r w:rsidR="00A61CF8">
              <w:rPr>
                <w:rFonts w:ascii="Times New Roman" w:eastAsia="Times New Roman" w:hAnsi="Times New Roman" w:cs="Times New Roman"/>
                <w:color w:val="000000"/>
                <w:spacing w:val="3"/>
                <w:sz w:val="23"/>
                <w:szCs w:val="23"/>
              </w:rPr>
              <w:t>K</w:t>
            </w:r>
            <w:r w:rsidR="00A61CF8">
              <w:rPr>
                <w:rFonts w:ascii="Times New Roman" w:eastAsia="Times New Roman" w:hAnsi="Times New Roman" w:cs="Times New Roman"/>
                <w:color w:val="000000"/>
                <w:spacing w:val="1"/>
                <w:sz w:val="23"/>
                <w:szCs w:val="23"/>
              </w:rPr>
              <w:t>r</w:t>
            </w:r>
            <w:r w:rsidR="00A61CF8">
              <w:rPr>
                <w:rFonts w:ascii="Times New Roman" w:eastAsia="Times New Roman" w:hAnsi="Times New Roman" w:cs="Times New Roman"/>
                <w:color w:val="000000"/>
                <w:spacing w:val="2"/>
                <w:sz w:val="23"/>
                <w:szCs w:val="23"/>
              </w:rPr>
              <w:t>one</w:t>
            </w:r>
            <w:r w:rsidR="00A61CF8">
              <w:rPr>
                <w:rFonts w:ascii="Times New Roman" w:eastAsia="Times New Roman" w:hAnsi="Times New Roman" w:cs="Times New Roman"/>
                <w:color w:val="000000"/>
                <w:sz w:val="23"/>
                <w:szCs w:val="23"/>
              </w:rPr>
              <w:t>r</w:t>
            </w:r>
            <w:proofErr w:type="spellEnd"/>
            <w:r w:rsidR="00A61CF8">
              <w:rPr>
                <w:rFonts w:ascii="Times New Roman" w:eastAsia="Times New Roman" w:hAnsi="Times New Roman" w:cs="Times New Roman"/>
                <w:color w:val="000000"/>
                <w:spacing w:val="2"/>
                <w:sz w:val="23"/>
                <w:szCs w:val="23"/>
              </w:rPr>
              <w:t xml:space="preserve"> </w:t>
            </w:r>
            <w:r w:rsidR="00A61CF8">
              <w:rPr>
                <w:rFonts w:ascii="Times New Roman" w:eastAsia="Times New Roman" w:hAnsi="Times New Roman" w:cs="Times New Roman"/>
                <w:color w:val="000000"/>
                <w:spacing w:val="3"/>
                <w:sz w:val="23"/>
                <w:szCs w:val="23"/>
              </w:rPr>
              <w:t>S</w:t>
            </w:r>
            <w:r w:rsidR="00A61CF8">
              <w:rPr>
                <w:rFonts w:ascii="Times New Roman" w:eastAsia="Times New Roman" w:hAnsi="Times New Roman" w:cs="Times New Roman"/>
                <w:color w:val="000000"/>
                <w:spacing w:val="1"/>
                <w:sz w:val="23"/>
                <w:szCs w:val="23"/>
              </w:rPr>
              <w:t>t</w:t>
            </w:r>
            <w:r w:rsidR="00A61CF8">
              <w:rPr>
                <w:rFonts w:ascii="Times New Roman" w:eastAsia="Times New Roman" w:hAnsi="Times New Roman" w:cs="Times New Roman"/>
                <w:color w:val="000000"/>
                <w:sz w:val="23"/>
                <w:szCs w:val="23"/>
              </w:rPr>
              <w:t>r.</w:t>
            </w:r>
            <w:r w:rsidR="00A61CF8">
              <w:rPr>
                <w:rFonts w:ascii="Times New Roman" w:eastAsia="Times New Roman" w:hAnsi="Times New Roman" w:cs="Times New Roman"/>
                <w:color w:val="000000"/>
                <w:spacing w:val="1"/>
                <w:sz w:val="23"/>
                <w:szCs w:val="23"/>
              </w:rPr>
              <w:t>1</w:t>
            </w:r>
            <w:r w:rsidR="00A61CF8">
              <w:rPr>
                <w:rFonts w:ascii="Times New Roman" w:eastAsia="Times New Roman" w:hAnsi="Times New Roman" w:cs="Times New Roman"/>
                <w:color w:val="000000"/>
                <w:sz w:val="23"/>
                <w:szCs w:val="23"/>
              </w:rPr>
              <w:t xml:space="preserve">, </w:t>
            </w:r>
            <w:r w:rsidR="00A61CF8">
              <w:rPr>
                <w:rFonts w:ascii="Times New Roman" w:eastAsia="Times New Roman" w:hAnsi="Times New Roman" w:cs="Times New Roman"/>
                <w:color w:val="000000"/>
                <w:spacing w:val="7"/>
                <w:sz w:val="23"/>
                <w:szCs w:val="23"/>
              </w:rPr>
              <w:t>D</w:t>
            </w:r>
            <w:r w:rsidR="00A61CF8">
              <w:rPr>
                <w:rFonts w:ascii="Times New Roman" w:eastAsia="Times New Roman" w:hAnsi="Times New Roman" w:cs="Times New Roman"/>
                <w:color w:val="000000"/>
                <w:spacing w:val="9"/>
                <w:sz w:val="23"/>
                <w:szCs w:val="23"/>
              </w:rPr>
              <w:t>-</w:t>
            </w:r>
            <w:r w:rsidR="00A61CF8">
              <w:rPr>
                <w:rFonts w:ascii="Times New Roman" w:eastAsia="Times New Roman" w:hAnsi="Times New Roman" w:cs="Times New Roman"/>
                <w:color w:val="000000"/>
                <w:spacing w:val="1"/>
                <w:sz w:val="23"/>
                <w:szCs w:val="23"/>
              </w:rPr>
              <w:t>6</w:t>
            </w:r>
            <w:r w:rsidR="00A61CF8">
              <w:rPr>
                <w:rFonts w:ascii="Times New Roman" w:eastAsia="Times New Roman" w:hAnsi="Times New Roman" w:cs="Times New Roman"/>
                <w:color w:val="000000"/>
                <w:sz w:val="23"/>
                <w:szCs w:val="23"/>
              </w:rPr>
              <w:t>13</w:t>
            </w:r>
            <w:r w:rsidR="00A61CF8">
              <w:rPr>
                <w:rFonts w:ascii="Times New Roman" w:eastAsia="Times New Roman" w:hAnsi="Times New Roman" w:cs="Times New Roman"/>
                <w:color w:val="000000"/>
                <w:spacing w:val="1"/>
                <w:sz w:val="23"/>
                <w:szCs w:val="23"/>
              </w:rPr>
              <w:t>5</w:t>
            </w:r>
            <w:r w:rsidR="00A61CF8">
              <w:rPr>
                <w:rFonts w:ascii="Times New Roman" w:eastAsia="Times New Roman" w:hAnsi="Times New Roman" w:cs="Times New Roman"/>
                <w:color w:val="000000"/>
                <w:sz w:val="23"/>
                <w:szCs w:val="23"/>
              </w:rPr>
              <w:t xml:space="preserve">2 </w:t>
            </w:r>
            <w:proofErr w:type="spellStart"/>
            <w:r w:rsidR="00A61CF8">
              <w:rPr>
                <w:rFonts w:ascii="Times New Roman" w:eastAsia="Times New Roman" w:hAnsi="Times New Roman" w:cs="Times New Roman"/>
                <w:color w:val="000000"/>
                <w:spacing w:val="5"/>
                <w:sz w:val="23"/>
                <w:szCs w:val="23"/>
              </w:rPr>
              <w:t>B</w:t>
            </w:r>
            <w:r w:rsidR="00A61CF8">
              <w:rPr>
                <w:rFonts w:ascii="Times New Roman" w:eastAsia="Times New Roman" w:hAnsi="Times New Roman" w:cs="Times New Roman"/>
                <w:color w:val="000000"/>
                <w:spacing w:val="4"/>
                <w:sz w:val="23"/>
                <w:szCs w:val="23"/>
              </w:rPr>
              <w:t>a</w:t>
            </w:r>
            <w:r w:rsidR="00A61CF8">
              <w:rPr>
                <w:rFonts w:ascii="Times New Roman" w:eastAsia="Times New Roman" w:hAnsi="Times New Roman" w:cs="Times New Roman"/>
                <w:color w:val="000000"/>
                <w:sz w:val="23"/>
                <w:szCs w:val="23"/>
              </w:rPr>
              <w:t>d</w:t>
            </w:r>
            <w:proofErr w:type="spellEnd"/>
            <w:r w:rsidR="00A61CF8">
              <w:rPr>
                <w:rFonts w:ascii="Times New Roman" w:eastAsia="Times New Roman" w:hAnsi="Times New Roman" w:cs="Times New Roman"/>
                <w:color w:val="000000"/>
                <w:spacing w:val="6"/>
                <w:sz w:val="23"/>
                <w:szCs w:val="23"/>
              </w:rPr>
              <w:t xml:space="preserve"> </w:t>
            </w:r>
            <w:proofErr w:type="spellStart"/>
            <w:r w:rsidR="00A61CF8">
              <w:rPr>
                <w:rFonts w:ascii="Times New Roman" w:eastAsia="Times New Roman" w:hAnsi="Times New Roman" w:cs="Times New Roman"/>
                <w:color w:val="000000"/>
                <w:spacing w:val="6"/>
                <w:sz w:val="23"/>
                <w:szCs w:val="23"/>
              </w:rPr>
              <w:t>H</w:t>
            </w:r>
            <w:r w:rsidR="00A61CF8">
              <w:rPr>
                <w:rFonts w:ascii="Times New Roman" w:eastAsia="Times New Roman" w:hAnsi="Times New Roman" w:cs="Times New Roman"/>
                <w:color w:val="000000"/>
                <w:spacing w:val="4"/>
                <w:sz w:val="23"/>
                <w:szCs w:val="23"/>
              </w:rPr>
              <w:t>o</w:t>
            </w:r>
            <w:r w:rsidR="00A61CF8">
              <w:rPr>
                <w:rFonts w:ascii="Times New Roman" w:eastAsia="Times New Roman" w:hAnsi="Times New Roman" w:cs="Times New Roman"/>
                <w:color w:val="000000"/>
                <w:spacing w:val="6"/>
                <w:sz w:val="23"/>
                <w:szCs w:val="23"/>
              </w:rPr>
              <w:t>m</w:t>
            </w:r>
            <w:r w:rsidR="00A61CF8">
              <w:rPr>
                <w:rFonts w:ascii="Times New Roman" w:eastAsia="Times New Roman" w:hAnsi="Times New Roman" w:cs="Times New Roman"/>
                <w:color w:val="000000"/>
                <w:spacing w:val="4"/>
                <w:sz w:val="23"/>
                <w:szCs w:val="23"/>
              </w:rPr>
              <w:t>bu</w:t>
            </w:r>
            <w:r w:rsidR="00A61CF8">
              <w:rPr>
                <w:rFonts w:ascii="Times New Roman" w:eastAsia="Times New Roman" w:hAnsi="Times New Roman" w:cs="Times New Roman"/>
                <w:color w:val="000000"/>
                <w:spacing w:val="2"/>
                <w:sz w:val="23"/>
                <w:szCs w:val="23"/>
              </w:rPr>
              <w:t>r</w:t>
            </w:r>
            <w:r w:rsidR="00A61CF8">
              <w:rPr>
                <w:rFonts w:ascii="Times New Roman" w:eastAsia="Times New Roman" w:hAnsi="Times New Roman" w:cs="Times New Roman"/>
                <w:color w:val="000000"/>
                <w:sz w:val="23"/>
                <w:szCs w:val="23"/>
              </w:rPr>
              <w:t>g</w:t>
            </w:r>
            <w:proofErr w:type="spellEnd"/>
            <w:r w:rsidR="00A61CF8">
              <w:rPr>
                <w:rFonts w:ascii="Times New Roman" w:eastAsia="Times New Roman" w:hAnsi="Times New Roman" w:cs="Times New Roman"/>
                <w:color w:val="000000"/>
                <w:sz w:val="23"/>
                <w:szCs w:val="23"/>
              </w:rPr>
              <w:t xml:space="preserve"> </w:t>
            </w:r>
            <w:proofErr w:type="spellStart"/>
            <w:r w:rsidR="00A61CF8">
              <w:rPr>
                <w:rFonts w:ascii="Times New Roman" w:eastAsia="Times New Roman" w:hAnsi="Times New Roman" w:cs="Times New Roman"/>
                <w:color w:val="000000"/>
                <w:spacing w:val="15"/>
                <w:sz w:val="23"/>
                <w:szCs w:val="23"/>
              </w:rPr>
              <w:t>v</w:t>
            </w:r>
            <w:r w:rsidR="00A61CF8">
              <w:rPr>
                <w:rFonts w:ascii="Times New Roman" w:eastAsia="Times New Roman" w:hAnsi="Times New Roman" w:cs="Times New Roman"/>
                <w:color w:val="000000"/>
                <w:sz w:val="23"/>
                <w:szCs w:val="23"/>
              </w:rPr>
              <w:t>.d.</w:t>
            </w:r>
            <w:r w:rsidR="00A61CF8">
              <w:rPr>
                <w:rFonts w:ascii="Times New Roman" w:eastAsia="Times New Roman" w:hAnsi="Times New Roman" w:cs="Times New Roman"/>
                <w:color w:val="000000"/>
                <w:spacing w:val="7"/>
                <w:sz w:val="23"/>
                <w:szCs w:val="23"/>
              </w:rPr>
              <w:t>H</w:t>
            </w:r>
            <w:proofErr w:type="spellEnd"/>
            <w:r w:rsidR="00A61CF8">
              <w:rPr>
                <w:rFonts w:ascii="Times New Roman" w:eastAsia="Times New Roman" w:hAnsi="Times New Roman" w:cs="Times New Roman"/>
                <w:color w:val="000000"/>
                <w:sz w:val="23"/>
                <w:szCs w:val="23"/>
              </w:rPr>
              <w:t xml:space="preserve">., </w:t>
            </w:r>
            <w:proofErr w:type="spellStart"/>
            <w:r w:rsidR="00A61CF8">
              <w:rPr>
                <w:rFonts w:ascii="Times New Roman" w:eastAsia="Times New Roman" w:hAnsi="Times New Roman" w:cs="Times New Roman"/>
                <w:color w:val="000000"/>
                <w:spacing w:val="7"/>
                <w:sz w:val="23"/>
                <w:szCs w:val="23"/>
              </w:rPr>
              <w:t>G</w:t>
            </w:r>
            <w:r w:rsidR="00A61CF8">
              <w:rPr>
                <w:rFonts w:ascii="Times New Roman" w:eastAsia="Times New Roman" w:hAnsi="Times New Roman" w:cs="Times New Roman"/>
                <w:color w:val="000000"/>
                <w:spacing w:val="4"/>
                <w:sz w:val="23"/>
                <w:szCs w:val="23"/>
              </w:rPr>
              <w:t>e</w:t>
            </w:r>
            <w:r w:rsidR="00A61CF8">
              <w:rPr>
                <w:rFonts w:ascii="Times New Roman" w:eastAsia="Times New Roman" w:hAnsi="Times New Roman" w:cs="Times New Roman"/>
                <w:color w:val="000000"/>
                <w:spacing w:val="3"/>
                <w:sz w:val="23"/>
                <w:szCs w:val="23"/>
              </w:rPr>
              <w:t>r</w:t>
            </w:r>
            <w:r w:rsidR="00A61CF8">
              <w:rPr>
                <w:rFonts w:ascii="Times New Roman" w:eastAsia="Times New Roman" w:hAnsi="Times New Roman" w:cs="Times New Roman"/>
                <w:color w:val="000000"/>
                <w:spacing w:val="8"/>
                <w:sz w:val="23"/>
                <w:szCs w:val="23"/>
              </w:rPr>
              <w:t>m</w:t>
            </w:r>
            <w:r w:rsidR="00A61CF8">
              <w:rPr>
                <w:rFonts w:ascii="Times New Roman" w:eastAsia="Times New Roman" w:hAnsi="Times New Roman" w:cs="Times New Roman"/>
                <w:color w:val="000000"/>
                <w:spacing w:val="4"/>
                <w:sz w:val="23"/>
                <w:szCs w:val="23"/>
              </w:rPr>
              <w:t>a</w:t>
            </w:r>
            <w:r w:rsidR="00A61CF8">
              <w:rPr>
                <w:rFonts w:ascii="Times New Roman" w:eastAsia="Times New Roman" w:hAnsi="Times New Roman" w:cs="Times New Roman"/>
                <w:color w:val="000000"/>
                <w:spacing w:val="5"/>
                <w:sz w:val="23"/>
                <w:szCs w:val="23"/>
              </w:rPr>
              <w:t>n</w:t>
            </w:r>
            <w:r w:rsidR="00A61CF8">
              <w:rPr>
                <w:rFonts w:ascii="Times New Roman" w:eastAsia="Times New Roman" w:hAnsi="Times New Roman" w:cs="Times New Roman"/>
                <w:color w:val="000000"/>
                <w:sz w:val="23"/>
                <w:szCs w:val="23"/>
              </w:rPr>
              <w:t>y</w:t>
            </w:r>
            <w:proofErr w:type="spellEnd"/>
            <w:r w:rsidR="00A61CF8">
              <w:rPr>
                <w:rFonts w:ascii="Times New Roman" w:eastAsia="Times New Roman" w:hAnsi="Times New Roman" w:cs="Times New Roman"/>
                <w:color w:val="000000"/>
                <w:spacing w:val="6"/>
                <w:sz w:val="23"/>
                <w:szCs w:val="23"/>
              </w:rPr>
              <w:t xml:space="preserve"> </w:t>
            </w:r>
            <w:r w:rsidR="00A61CF8">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01</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 xml:space="preserve">013 </w:t>
            </w:r>
            <w:r>
              <w:rPr>
                <w:rFonts w:ascii="Times New Roman" w:eastAsia="Times New Roman" w:hAnsi="Times New Roman" w:cs="Times New Roman"/>
                <w:color w:val="000000"/>
                <w:spacing w:val="1"/>
                <w:sz w:val="23"/>
                <w:szCs w:val="23"/>
                <w:lang w:val="kk-KZ"/>
              </w:rPr>
              <w:t>жылғы</w:t>
            </w:r>
            <w:r>
              <w:rPr>
                <w:rFonts w:ascii="Times New Roman" w:eastAsia="Times New Roman" w:hAnsi="Times New Roman" w:cs="Times New Roman"/>
                <w:color w:val="000000"/>
                <w:sz w:val="23"/>
                <w:szCs w:val="23"/>
              </w:rPr>
              <w:t xml:space="preserve"> </w:t>
            </w:r>
            <w:r w:rsidR="00A61CF8">
              <w:rPr>
                <w:rFonts w:ascii="Times New Roman" w:eastAsia="Times New Roman" w:hAnsi="Times New Roman" w:cs="Times New Roman"/>
                <w:color w:val="000000"/>
                <w:sz w:val="23"/>
                <w:szCs w:val="23"/>
              </w:rPr>
              <w:t>M</w:t>
            </w:r>
            <w:r w:rsidR="00A61CF8">
              <w:rPr>
                <w:rFonts w:ascii="Times New Roman" w:eastAsia="Times New Roman" w:hAnsi="Times New Roman" w:cs="Times New Roman"/>
                <w:color w:val="000000"/>
                <w:spacing w:val="1"/>
                <w:sz w:val="23"/>
                <w:szCs w:val="23"/>
              </w:rPr>
              <w:t>F</w:t>
            </w:r>
            <w:r w:rsidR="00A61CF8">
              <w:rPr>
                <w:rFonts w:ascii="Times New Roman" w:eastAsia="Times New Roman" w:hAnsi="Times New Roman" w:cs="Times New Roman"/>
                <w:color w:val="000000"/>
                <w:sz w:val="23"/>
                <w:szCs w:val="23"/>
              </w:rPr>
              <w:t xml:space="preserve">L </w:t>
            </w:r>
            <w:r w:rsidR="00A61CF8">
              <w:rPr>
                <w:rFonts w:ascii="Times New Roman" w:eastAsia="Times New Roman" w:hAnsi="Times New Roman" w:cs="Times New Roman"/>
                <w:color w:val="000000"/>
                <w:spacing w:val="1"/>
                <w:sz w:val="23"/>
                <w:szCs w:val="23"/>
              </w:rPr>
              <w:t>4</w:t>
            </w:r>
            <w:r w:rsidR="00A61CF8">
              <w:rPr>
                <w:rFonts w:ascii="Times New Roman" w:eastAsia="Times New Roman" w:hAnsi="Times New Roman" w:cs="Times New Roman"/>
                <w:color w:val="000000"/>
                <w:sz w:val="23"/>
                <w:szCs w:val="23"/>
              </w:rPr>
              <w:t>4</w:t>
            </w:r>
            <w:r w:rsidR="00A61CF8">
              <w:rPr>
                <w:rFonts w:ascii="Times New Roman" w:eastAsia="Times New Roman" w:hAnsi="Times New Roman" w:cs="Times New Roman"/>
                <w:color w:val="000000"/>
                <w:spacing w:val="1"/>
                <w:sz w:val="23"/>
                <w:szCs w:val="23"/>
              </w:rPr>
              <w:t>8</w:t>
            </w:r>
            <w:r w:rsidR="00A61CF8">
              <w:rPr>
                <w:rFonts w:ascii="Times New Roman" w:eastAsia="Times New Roman" w:hAnsi="Times New Roman" w:cs="Times New Roman"/>
                <w:color w:val="000000"/>
                <w:sz w:val="23"/>
                <w:szCs w:val="23"/>
              </w:rPr>
              <w:t>9)</w:t>
            </w:r>
          </w:p>
          <w:p w:rsidR="00F61B28" w:rsidRDefault="00F61B28">
            <w:pPr>
              <w:spacing w:after="12" w:line="200" w:lineRule="exact"/>
              <w:rPr>
                <w:rFonts w:ascii="Times New Roman" w:eastAsia="Times New Roman" w:hAnsi="Times New Roman" w:cs="Times New Roman"/>
                <w:sz w:val="20"/>
                <w:szCs w:val="20"/>
              </w:rPr>
            </w:pPr>
          </w:p>
          <w:p w:rsidR="00F61B28" w:rsidRPr="00BB25F5" w:rsidRDefault="00BB25F5">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Қауіптерді басқару жоспарының қажеті жоқ</w:t>
            </w:r>
          </w:p>
        </w:tc>
      </w:tr>
      <w:tr w:rsidR="00F61B28" w:rsidTr="00BB25F5">
        <w:trPr>
          <w:cantSplit/>
          <w:trHeight w:hRule="exact" w:val="812"/>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F61B28" w:rsidRDefault="00F61B2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BB25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F61B28" w:rsidRDefault="00F61B28"/>
        </w:tc>
      </w:tr>
      <w:tr w:rsidR="00F61B28">
        <w:trPr>
          <w:cantSplit/>
          <w:trHeight w:hRule="exact" w:val="56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F61B28">
            <w:pPr>
              <w:spacing w:after="9" w:line="140" w:lineRule="exact"/>
              <w:rPr>
                <w:sz w:val="14"/>
                <w:szCs w:val="14"/>
              </w:rPr>
            </w:pPr>
          </w:p>
          <w:p w:rsidR="00F61B28" w:rsidRDefault="00A61CF8">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Default="00BB25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1B28" w:rsidRPr="00BB25F5" w:rsidRDefault="00BB25F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Рецепт бойынша</w:t>
            </w:r>
          </w:p>
        </w:tc>
      </w:tr>
    </w:tbl>
    <w:p w:rsidR="00F61B28" w:rsidRDefault="00F61B28"/>
    <w:sectPr w:rsidR="00F61B28">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28"/>
    <w:rsid w:val="000529A3"/>
    <w:rsid w:val="0040350B"/>
    <w:rsid w:val="006143E3"/>
    <w:rsid w:val="00A61CF8"/>
    <w:rsid w:val="00BB25F5"/>
    <w:rsid w:val="00F43B31"/>
    <w:rsid w:val="00F61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Жанерке С. Маркабаева</dc:creator>
  <cp:lastModifiedBy>Индира</cp:lastModifiedBy>
  <cp:revision>3</cp:revision>
  <dcterms:created xsi:type="dcterms:W3CDTF">2019-11-07T14:54:00Z</dcterms:created>
  <dcterms:modified xsi:type="dcterms:W3CDTF">2019-11-07T16:02:00Z</dcterms:modified>
</cp:coreProperties>
</file>